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106FA" w14:textId="357A1388" w:rsidR="00491131" w:rsidRDefault="0098524C">
      <w:r>
        <w:rPr>
          <w:noProof/>
        </w:rPr>
        <w:drawing>
          <wp:inline distT="0" distB="0" distL="0" distR="0" wp14:anchorId="274C09AC" wp14:editId="288FAC1A">
            <wp:extent cx="5800725" cy="9072245"/>
            <wp:effectExtent l="0" t="0" r="9525" b="0"/>
            <wp:docPr id="208164404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4041" name="Immagine 2081644041"/>
                    <pic:cNvPicPr/>
                  </pic:nvPicPr>
                  <pic:blipFill>
                    <a:blip r:embed="rId6">
                      <a:extLst>
                        <a:ext uri="{28A0092B-C50C-407E-A947-70E740481C1C}">
                          <a14:useLocalDpi xmlns:a14="http://schemas.microsoft.com/office/drawing/2010/main" val="0"/>
                        </a:ext>
                      </a:extLst>
                    </a:blip>
                    <a:stretch>
                      <a:fillRect/>
                    </a:stretch>
                  </pic:blipFill>
                  <pic:spPr>
                    <a:xfrm>
                      <a:off x="0" y="0"/>
                      <a:ext cx="5800725" cy="9072245"/>
                    </a:xfrm>
                    <a:prstGeom prst="rect">
                      <a:avLst/>
                    </a:prstGeom>
                  </pic:spPr>
                </pic:pic>
              </a:graphicData>
            </a:graphic>
          </wp:inline>
        </w:drawing>
      </w:r>
    </w:p>
    <w:p w14:paraId="5FFE71B3" w14:textId="77777777" w:rsidR="0098524C" w:rsidRPr="0098524C" w:rsidRDefault="0098524C" w:rsidP="0098524C">
      <w:pPr>
        <w:rPr>
          <w:b/>
          <w:bCs/>
          <w:lang w:val="en-GB"/>
        </w:rPr>
      </w:pPr>
      <w:r w:rsidRPr="0098524C">
        <w:rPr>
          <w:b/>
          <w:bCs/>
          <w:lang w:val="en-GB"/>
        </w:rPr>
        <w:lastRenderedPageBreak/>
        <w:t>MOKILI MOBIMBA RUYA – THE LUXURY GATEWAY</w:t>
      </w:r>
    </w:p>
    <w:p w14:paraId="3F5CD045" w14:textId="77777777" w:rsidR="0098524C" w:rsidRPr="0098524C" w:rsidRDefault="0098524C" w:rsidP="0098524C">
      <w:pPr>
        <w:rPr>
          <w:b/>
          <w:bCs/>
          <w:lang w:val="fr-FR"/>
        </w:rPr>
      </w:pPr>
      <w:r w:rsidRPr="0098524C">
        <w:rPr>
          <w:b/>
          <w:bCs/>
          <w:lang w:val="fr-FR"/>
        </w:rPr>
        <w:t xml:space="preserve">Thierry </w:t>
      </w:r>
      <w:proofErr w:type="spellStart"/>
      <w:r w:rsidRPr="0098524C">
        <w:rPr>
          <w:b/>
          <w:bCs/>
          <w:lang w:val="fr-FR"/>
        </w:rPr>
        <w:t>Mouele</w:t>
      </w:r>
      <w:proofErr w:type="spellEnd"/>
      <w:r w:rsidRPr="0098524C">
        <w:rPr>
          <w:b/>
          <w:bCs/>
          <w:lang w:val="fr-FR"/>
        </w:rPr>
        <w:t xml:space="preserve">, Pitti </w:t>
      </w:r>
      <w:proofErr w:type="spellStart"/>
      <w:r w:rsidRPr="0098524C">
        <w:rPr>
          <w:b/>
          <w:bCs/>
          <w:lang w:val="fr-FR"/>
        </w:rPr>
        <w:t>Immagine</w:t>
      </w:r>
      <w:proofErr w:type="spellEnd"/>
      <w:r w:rsidRPr="0098524C">
        <w:rPr>
          <w:b/>
          <w:bCs/>
          <w:lang w:val="fr-FR"/>
        </w:rPr>
        <w:t xml:space="preserve"> </w:t>
      </w:r>
      <w:proofErr w:type="spellStart"/>
      <w:r w:rsidRPr="0098524C">
        <w:rPr>
          <w:b/>
          <w:bCs/>
          <w:lang w:val="fr-FR"/>
        </w:rPr>
        <w:t>Uomo</w:t>
      </w:r>
      <w:proofErr w:type="spellEnd"/>
      <w:r w:rsidRPr="0098524C">
        <w:rPr>
          <w:b/>
          <w:bCs/>
          <w:lang w:val="fr-FR"/>
        </w:rPr>
        <w:t xml:space="preserve"> et </w:t>
      </w:r>
      <w:r w:rsidRPr="0098524C">
        <w:rPr>
          <w:b/>
          <w:bCs/>
          <w:i/>
          <w:iCs/>
          <w:lang w:val="fr-FR"/>
        </w:rPr>
        <w:t>La Geste de l’Élégant</w:t>
      </w:r>
    </w:p>
    <w:p w14:paraId="66AEC4A6" w14:textId="77777777" w:rsidR="0098524C" w:rsidRPr="0098524C" w:rsidRDefault="0098524C" w:rsidP="0098524C">
      <w:pPr>
        <w:rPr>
          <w:b/>
          <w:bCs/>
          <w:lang w:val="fr-FR"/>
        </w:rPr>
      </w:pPr>
      <w:r w:rsidRPr="0098524C">
        <w:rPr>
          <w:b/>
          <w:bCs/>
          <w:lang w:val="fr-FR"/>
        </w:rPr>
        <w:t>Comment les marques de luxe africaines redéfinissent leur patrimoine créatif</w:t>
      </w:r>
    </w:p>
    <w:p w14:paraId="59BB0F7C" w14:textId="77777777" w:rsidR="0098524C" w:rsidRPr="0098524C" w:rsidRDefault="0098524C" w:rsidP="0098524C">
      <w:pPr>
        <w:rPr>
          <w:lang w:val="fr-FR"/>
        </w:rPr>
      </w:pPr>
      <w:r w:rsidRPr="0098524C">
        <w:rPr>
          <w:b/>
          <w:bCs/>
          <w:lang w:val="fr-FR"/>
        </w:rPr>
        <w:t xml:space="preserve">MOKILI </w:t>
      </w:r>
      <w:proofErr w:type="spellStart"/>
      <w:r w:rsidRPr="0098524C">
        <w:rPr>
          <w:b/>
          <w:bCs/>
          <w:lang w:val="fr-FR"/>
        </w:rPr>
        <w:t>Luxury</w:t>
      </w:r>
      <w:proofErr w:type="spellEnd"/>
      <w:r w:rsidRPr="0098524C">
        <w:rPr>
          <w:b/>
          <w:bCs/>
          <w:lang w:val="fr-FR"/>
        </w:rPr>
        <w:t xml:space="preserve"> Gateway </w:t>
      </w:r>
      <w:proofErr w:type="spellStart"/>
      <w:r w:rsidRPr="0098524C">
        <w:rPr>
          <w:b/>
          <w:bCs/>
          <w:lang w:val="fr-FR"/>
        </w:rPr>
        <w:t>Africa</w:t>
      </w:r>
      <w:proofErr w:type="spellEnd"/>
      <w:r w:rsidRPr="0098524C">
        <w:rPr>
          <w:lang w:val="fr-FR"/>
        </w:rPr>
        <w:t xml:space="preserve"> s’affirme aujourd’hui comme la plateforme pionnière dédiée à la renaissance du luxe africain. À travers ses campagnes et ses initiatives stratégiques, MOKILI a accueilli et accompagné certaines des marques les plus prestigieuses du continent, avec pour ambition de stimuler l’innovation, de revaloriser le patrimoine créatif africain et de contribuer activement à la transformation économique et sociale de l’Afrique.</w:t>
      </w:r>
    </w:p>
    <w:p w14:paraId="784DF98F" w14:textId="77777777" w:rsidR="0098524C" w:rsidRPr="0098524C" w:rsidRDefault="0098524C" w:rsidP="0098524C">
      <w:pPr>
        <w:rPr>
          <w:lang w:val="fr-FR"/>
        </w:rPr>
      </w:pPr>
      <w:r w:rsidRPr="0098524C">
        <w:rPr>
          <w:lang w:val="fr-FR"/>
        </w:rPr>
        <w:t xml:space="preserve">Quand la passion se concrétise, la suivre n’est plus un choix, mais une nécessité. C’est précisément cette philosophie qui traverse le parcours de </w:t>
      </w:r>
      <w:r w:rsidRPr="0098524C">
        <w:rPr>
          <w:b/>
          <w:bCs/>
          <w:lang w:val="fr-FR"/>
        </w:rPr>
        <w:t xml:space="preserve">Thierry </w:t>
      </w:r>
      <w:proofErr w:type="spellStart"/>
      <w:r w:rsidRPr="0098524C">
        <w:rPr>
          <w:b/>
          <w:bCs/>
          <w:lang w:val="fr-FR"/>
        </w:rPr>
        <w:t>Mouele</w:t>
      </w:r>
      <w:proofErr w:type="spellEnd"/>
      <w:r w:rsidRPr="0098524C">
        <w:rPr>
          <w:lang w:val="fr-FR"/>
        </w:rPr>
        <w:t xml:space="preserve">, Français d’adoption et Congolais d’origine, figure désormais incontournable de </w:t>
      </w:r>
      <w:r w:rsidRPr="0098524C">
        <w:rPr>
          <w:b/>
          <w:bCs/>
          <w:lang w:val="fr-FR"/>
        </w:rPr>
        <w:t xml:space="preserve">Pitti </w:t>
      </w:r>
      <w:proofErr w:type="spellStart"/>
      <w:r w:rsidRPr="0098524C">
        <w:rPr>
          <w:b/>
          <w:bCs/>
          <w:lang w:val="fr-FR"/>
        </w:rPr>
        <w:t>Immagine</w:t>
      </w:r>
      <w:proofErr w:type="spellEnd"/>
      <w:r w:rsidRPr="0098524C">
        <w:rPr>
          <w:b/>
          <w:bCs/>
          <w:lang w:val="fr-FR"/>
        </w:rPr>
        <w:t xml:space="preserve"> </w:t>
      </w:r>
      <w:proofErr w:type="spellStart"/>
      <w:r w:rsidRPr="0098524C">
        <w:rPr>
          <w:b/>
          <w:bCs/>
          <w:lang w:val="fr-FR"/>
        </w:rPr>
        <w:t>Uomo</w:t>
      </w:r>
      <w:proofErr w:type="spellEnd"/>
      <w:r w:rsidRPr="0098524C">
        <w:rPr>
          <w:lang w:val="fr-FR"/>
        </w:rPr>
        <w:t>.</w:t>
      </w:r>
    </w:p>
    <w:p w14:paraId="626BEA45" w14:textId="77777777" w:rsidR="0098524C" w:rsidRPr="0098524C" w:rsidRDefault="0098524C" w:rsidP="0098524C">
      <w:pPr>
        <w:rPr>
          <w:lang w:val="fr-FR"/>
        </w:rPr>
      </w:pPr>
      <w:r w:rsidRPr="0098524C">
        <w:rPr>
          <w:lang w:val="fr-FR"/>
        </w:rPr>
        <w:t xml:space="preserve">Depuis sa première apparition à Florence, Thierry </w:t>
      </w:r>
      <w:proofErr w:type="spellStart"/>
      <w:r w:rsidRPr="0098524C">
        <w:rPr>
          <w:lang w:val="fr-FR"/>
        </w:rPr>
        <w:t>Mouele</w:t>
      </w:r>
      <w:proofErr w:type="spellEnd"/>
      <w:r w:rsidRPr="0098524C">
        <w:rPr>
          <w:lang w:val="fr-FR"/>
        </w:rPr>
        <w:t xml:space="preserve"> n’a manqué aucune édition de Pitti </w:t>
      </w:r>
      <w:proofErr w:type="spellStart"/>
      <w:r w:rsidRPr="0098524C">
        <w:rPr>
          <w:lang w:val="fr-FR"/>
        </w:rPr>
        <w:t>Uomo</w:t>
      </w:r>
      <w:proofErr w:type="spellEnd"/>
      <w:r w:rsidRPr="0098524C">
        <w:rPr>
          <w:lang w:val="fr-FR"/>
        </w:rPr>
        <w:t xml:space="preserve">. Saison après saison, il y a construit une notoriété fondée non sur l’excès, mais sur la cohérence, la posture et la profondeur culturelle. À Pitti </w:t>
      </w:r>
      <w:proofErr w:type="spellStart"/>
      <w:r w:rsidRPr="0098524C">
        <w:rPr>
          <w:lang w:val="fr-FR"/>
        </w:rPr>
        <w:t>Immagine</w:t>
      </w:r>
      <w:proofErr w:type="spellEnd"/>
      <w:r w:rsidRPr="0098524C">
        <w:rPr>
          <w:lang w:val="fr-FR"/>
        </w:rPr>
        <w:t xml:space="preserve"> </w:t>
      </w:r>
      <w:proofErr w:type="spellStart"/>
      <w:r w:rsidRPr="0098524C">
        <w:rPr>
          <w:lang w:val="fr-FR"/>
        </w:rPr>
        <w:t>Uomo</w:t>
      </w:r>
      <w:proofErr w:type="spellEnd"/>
      <w:r w:rsidRPr="0098524C">
        <w:rPr>
          <w:lang w:val="fr-FR"/>
        </w:rPr>
        <w:t xml:space="preserve">, MOKILI MOBIMBA RUYA a toujours été présent, fidèle à sa mission de créer des ponts durables entre l’Italie, le Made in </w:t>
      </w:r>
      <w:proofErr w:type="spellStart"/>
      <w:r w:rsidRPr="0098524C">
        <w:rPr>
          <w:lang w:val="fr-FR"/>
        </w:rPr>
        <w:t>Italy</w:t>
      </w:r>
      <w:proofErr w:type="spellEnd"/>
      <w:r w:rsidRPr="0098524C">
        <w:rPr>
          <w:lang w:val="fr-FR"/>
        </w:rPr>
        <w:t>, l’Afrique, la diaspora africaine, les Caraïbes et les Émirats arabes unis.</w:t>
      </w:r>
    </w:p>
    <w:p w14:paraId="610734B4" w14:textId="5E3C4AD8" w:rsidR="0098524C" w:rsidRPr="0098524C" w:rsidRDefault="0098524C" w:rsidP="0098524C">
      <w:pPr>
        <w:rPr>
          <w:lang w:val="fr-FR"/>
        </w:rPr>
      </w:pPr>
      <w:r w:rsidRPr="0098524C">
        <w:rPr>
          <w:lang w:val="fr-FR"/>
        </w:rPr>
        <w:t xml:space="preserve">Derrière cette vision, </w:t>
      </w:r>
      <w:r w:rsidRPr="0098524C">
        <w:rPr>
          <w:b/>
          <w:bCs/>
          <w:lang w:val="fr-FR"/>
        </w:rPr>
        <w:t>Amédée Martin Mieke</w:t>
      </w:r>
      <w:r w:rsidRPr="0098524C">
        <w:rPr>
          <w:lang w:val="fr-FR"/>
        </w:rPr>
        <w:t xml:space="preserve">, </w:t>
      </w:r>
      <w:r>
        <w:rPr>
          <w:lang w:val="fr-FR"/>
        </w:rPr>
        <w:t>F</w:t>
      </w:r>
      <w:r w:rsidRPr="0098524C">
        <w:rPr>
          <w:lang w:val="fr-FR"/>
        </w:rPr>
        <w:t>ondat</w:t>
      </w:r>
      <w:r>
        <w:rPr>
          <w:lang w:val="fr-FR"/>
        </w:rPr>
        <w:t>eur</w:t>
      </w:r>
      <w:r w:rsidRPr="0098524C">
        <w:rPr>
          <w:lang w:val="fr-FR"/>
        </w:rPr>
        <w:t xml:space="preserve">, CEO et </w:t>
      </w:r>
      <w:r>
        <w:rPr>
          <w:lang w:val="fr-FR"/>
        </w:rPr>
        <w:t>R</w:t>
      </w:r>
      <w:r w:rsidRPr="0098524C">
        <w:rPr>
          <w:lang w:val="fr-FR"/>
        </w:rPr>
        <w:t>édact</w:t>
      </w:r>
      <w:r>
        <w:rPr>
          <w:lang w:val="fr-FR"/>
        </w:rPr>
        <w:t>eur</w:t>
      </w:r>
      <w:r w:rsidRPr="0098524C">
        <w:rPr>
          <w:lang w:val="fr-FR"/>
        </w:rPr>
        <w:t xml:space="preserve"> en </w:t>
      </w:r>
      <w:r>
        <w:rPr>
          <w:lang w:val="fr-FR"/>
        </w:rPr>
        <w:t>C</w:t>
      </w:r>
      <w:r w:rsidRPr="0098524C">
        <w:rPr>
          <w:lang w:val="fr-FR"/>
        </w:rPr>
        <w:t>hef du magazine MOKILI, œuvre depuis des années à tisser des connexions stratégiques entre les écosystèmes globaux du luxe, en plaçant la culture, la transmission et la valeur humaine au cœur du développement économique.</w:t>
      </w:r>
    </w:p>
    <w:p w14:paraId="6C7DBCD9" w14:textId="77777777" w:rsidR="0098524C" w:rsidRPr="0098524C" w:rsidRDefault="0098524C" w:rsidP="0098524C">
      <w:pPr>
        <w:rPr>
          <w:lang w:val="fr-FR"/>
        </w:rPr>
      </w:pPr>
      <w:r w:rsidRPr="0098524C">
        <w:rPr>
          <w:b/>
          <w:bCs/>
          <w:lang w:val="fr-FR"/>
        </w:rPr>
        <w:t>MOKILI MOBIMBA RUYA</w:t>
      </w:r>
      <w:r w:rsidRPr="0098524C">
        <w:rPr>
          <w:lang w:val="fr-FR"/>
        </w:rPr>
        <w:t xml:space="preserve"> est bien plus qu’un média ou une plateforme. C’est une communauté internationale qui couvre aujourd’hui une grande partie de l’Afrique, les Caraïbes, les Émirats arabes unis, et qui est également active en Amérique latine, au Canada et aux États-Unis.</w:t>
      </w:r>
      <w:r w:rsidRPr="0098524C">
        <w:rPr>
          <w:lang w:val="fr-FR"/>
        </w:rPr>
        <w:br/>
      </w:r>
      <w:r w:rsidRPr="0098524C">
        <w:rPr>
          <w:i/>
          <w:iCs/>
          <w:lang w:val="fr-FR"/>
        </w:rPr>
        <w:t>MOKILI</w:t>
      </w:r>
      <w:r w:rsidRPr="0098524C">
        <w:rPr>
          <w:lang w:val="fr-FR"/>
        </w:rPr>
        <w:t xml:space="preserve"> signifie « Monde », </w:t>
      </w:r>
      <w:r w:rsidRPr="0098524C">
        <w:rPr>
          <w:i/>
          <w:iCs/>
          <w:lang w:val="fr-FR"/>
        </w:rPr>
        <w:t>MOBIMBA</w:t>
      </w:r>
      <w:r w:rsidRPr="0098524C">
        <w:rPr>
          <w:lang w:val="fr-FR"/>
        </w:rPr>
        <w:t xml:space="preserve"> « Global » en lingala, et </w:t>
      </w:r>
      <w:r w:rsidRPr="0098524C">
        <w:rPr>
          <w:i/>
          <w:iCs/>
          <w:lang w:val="fr-FR"/>
        </w:rPr>
        <w:t>RUYA</w:t>
      </w:r>
      <w:r w:rsidRPr="0098524C">
        <w:rPr>
          <w:lang w:val="fr-FR"/>
        </w:rPr>
        <w:t xml:space="preserve"> « Vision » en arabe. Trois mots, une seule philosophie : une vision mondiale du luxe conscient.</w:t>
      </w:r>
    </w:p>
    <w:p w14:paraId="2EC2BA68" w14:textId="77777777" w:rsidR="0098524C" w:rsidRPr="0098524C" w:rsidRDefault="0098524C" w:rsidP="0098524C">
      <w:pPr>
        <w:rPr>
          <w:lang w:val="fr-FR"/>
        </w:rPr>
      </w:pPr>
      <w:r w:rsidRPr="0098524C">
        <w:rPr>
          <w:lang w:val="fr-FR"/>
        </w:rPr>
        <w:t xml:space="preserve">L’histoire de </w:t>
      </w:r>
      <w:r w:rsidRPr="0098524C">
        <w:rPr>
          <w:b/>
          <w:bCs/>
          <w:lang w:val="fr-FR"/>
        </w:rPr>
        <w:t xml:space="preserve">Thierry </w:t>
      </w:r>
      <w:proofErr w:type="spellStart"/>
      <w:r w:rsidRPr="0098524C">
        <w:rPr>
          <w:b/>
          <w:bCs/>
          <w:lang w:val="fr-FR"/>
        </w:rPr>
        <w:t>Mouele</w:t>
      </w:r>
      <w:proofErr w:type="spellEnd"/>
      <w:r w:rsidRPr="0098524C">
        <w:rPr>
          <w:lang w:val="fr-FR"/>
        </w:rPr>
        <w:t xml:space="preserve"> illustre parfaitement cet esprit. Ambassadeur de marque, artiste, conférencier, modérateur, écrivain, dandy contemporain et créateur digital de renommée internationale, il incarne une élégance vivante, expressive et responsable. Animé par un besoin authentique de transmission, Thierry a trouvé dans son rôle d’ambassadeur une forme d’expression alignée avec ses valeurs.</w:t>
      </w:r>
    </w:p>
    <w:p w14:paraId="7F75FF12" w14:textId="77777777" w:rsidR="0098524C" w:rsidRPr="0098524C" w:rsidRDefault="0098524C" w:rsidP="0098524C">
      <w:pPr>
        <w:rPr>
          <w:lang w:val="fr-FR"/>
        </w:rPr>
      </w:pPr>
      <w:r w:rsidRPr="0098524C">
        <w:rPr>
          <w:lang w:val="fr-FR"/>
        </w:rPr>
        <w:t xml:space="preserve">Ses apparitions remarquées lors des grands événements internationaux traduisent une esthétique vibrante, où la couleur, le cuir travaillé, le détail et la posture deviennent langage. Chez lui, l’élégance n’est jamais décorative : elle est identité, mémoire et engagement. Profondément attaché à la durabilité et à l’inclusion, Thierry </w:t>
      </w:r>
      <w:proofErr w:type="spellStart"/>
      <w:r w:rsidRPr="0098524C">
        <w:rPr>
          <w:lang w:val="fr-FR"/>
        </w:rPr>
        <w:t>Mouele</w:t>
      </w:r>
      <w:proofErr w:type="spellEnd"/>
      <w:r w:rsidRPr="0098524C">
        <w:rPr>
          <w:lang w:val="fr-FR"/>
        </w:rPr>
        <w:t xml:space="preserve"> considère la création comme un espace de responsabilité.</w:t>
      </w:r>
    </w:p>
    <w:p w14:paraId="6CC746D4" w14:textId="77777777" w:rsidR="0098524C" w:rsidRPr="0098524C" w:rsidRDefault="0098524C" w:rsidP="0098524C">
      <w:pPr>
        <w:rPr>
          <w:lang w:val="fr-FR"/>
        </w:rPr>
      </w:pPr>
      <w:r w:rsidRPr="0098524C">
        <w:rPr>
          <w:lang w:val="fr-FR"/>
        </w:rPr>
        <w:t xml:space="preserve">C’est dans cette continuité qu’il publie aujourd’hui </w:t>
      </w:r>
      <w:r w:rsidRPr="0098524C">
        <w:rPr>
          <w:b/>
          <w:bCs/>
          <w:i/>
          <w:iCs/>
          <w:lang w:val="fr-FR"/>
        </w:rPr>
        <w:t>La Geste de l’Élégant</w:t>
      </w:r>
      <w:r w:rsidRPr="0098524C">
        <w:rPr>
          <w:lang w:val="fr-FR"/>
        </w:rPr>
        <w:t xml:space="preserve">, un ouvrage à la frontière de la poésie, de l’essai et du journalisme culturel. Ce livre, présenté dans le cadre de Pitti </w:t>
      </w:r>
      <w:proofErr w:type="spellStart"/>
      <w:r w:rsidRPr="0098524C">
        <w:rPr>
          <w:lang w:val="fr-FR"/>
        </w:rPr>
        <w:t>Immagine</w:t>
      </w:r>
      <w:proofErr w:type="spellEnd"/>
      <w:r w:rsidRPr="0098524C">
        <w:rPr>
          <w:lang w:val="fr-FR"/>
        </w:rPr>
        <w:t xml:space="preserve"> </w:t>
      </w:r>
      <w:proofErr w:type="spellStart"/>
      <w:r w:rsidRPr="0098524C">
        <w:rPr>
          <w:lang w:val="fr-FR"/>
        </w:rPr>
        <w:t>Uomo</w:t>
      </w:r>
      <w:proofErr w:type="spellEnd"/>
      <w:r w:rsidRPr="0098524C">
        <w:rPr>
          <w:lang w:val="fr-FR"/>
        </w:rPr>
        <w:t>, est un voyage à travers le monde du style masculin classique, mais aussi une exploration intérieure, des origines à la vision, de la matière à l’âme.</w:t>
      </w:r>
    </w:p>
    <w:p w14:paraId="33F5256F" w14:textId="77777777" w:rsidR="0098524C" w:rsidRPr="0098524C" w:rsidRDefault="0098524C" w:rsidP="0098524C">
      <w:r w:rsidRPr="0098524C">
        <w:pict w14:anchorId="6FBA8B69">
          <v:rect id="_x0000_i1029" style="width:0;height:1.5pt" o:hralign="center" o:hrstd="t" o:hr="t" fillcolor="#a0a0a0" stroked="f"/>
        </w:pict>
      </w:r>
    </w:p>
    <w:p w14:paraId="5014C83A" w14:textId="08668DB4" w:rsidR="00491131" w:rsidRPr="00491131" w:rsidRDefault="0098524C" w:rsidP="001757DA">
      <w:r w:rsidRPr="0098524C">
        <w:t>#MOKILI #LuxuryGatewayAfrica #ThierryMouele</w:t>
      </w:r>
      <w:r w:rsidRPr="0098524C">
        <w:br/>
        <w:t>#LaGesteDeLElegant #PittiUomo #Florence</w:t>
      </w:r>
      <w:r w:rsidRPr="0098524C">
        <w:br/>
        <w:t>#AfricanLuxury #GlobalElegance #CulturalLuxury</w:t>
      </w:r>
      <w:r w:rsidRPr="0098524C">
        <w:br/>
        <w:t>#SustainableLuxury #MadeInItalyAfrica</w:t>
      </w:r>
      <w:r w:rsidR="00491131" w:rsidRPr="00491131">
        <w:br/>
      </w:r>
      <w:r w:rsidR="00491131" w:rsidRPr="00491131">
        <w:br/>
      </w:r>
      <w:r w:rsidR="00057E5C">
        <w:rPr>
          <w:noProof/>
          <w:lang w:val="fr-FR"/>
        </w:rPr>
        <w:drawing>
          <wp:inline distT="0" distB="0" distL="0" distR="0" wp14:anchorId="5BC4839B" wp14:editId="391AABD2">
            <wp:extent cx="4298561" cy="7467600"/>
            <wp:effectExtent l="0" t="0" r="6985" b="0"/>
            <wp:docPr id="5136661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66125" name="Immagine 513666125"/>
                    <pic:cNvPicPr/>
                  </pic:nvPicPr>
                  <pic:blipFill>
                    <a:blip r:embed="rId7">
                      <a:extLst>
                        <a:ext uri="{28A0092B-C50C-407E-A947-70E740481C1C}">
                          <a14:useLocalDpi xmlns:a14="http://schemas.microsoft.com/office/drawing/2010/main" val="0"/>
                        </a:ext>
                      </a:extLst>
                    </a:blip>
                    <a:stretch>
                      <a:fillRect/>
                    </a:stretch>
                  </pic:blipFill>
                  <pic:spPr>
                    <a:xfrm>
                      <a:off x="0" y="0"/>
                      <a:ext cx="4308560" cy="7484970"/>
                    </a:xfrm>
                    <a:prstGeom prst="rect">
                      <a:avLst/>
                    </a:prstGeom>
                  </pic:spPr>
                </pic:pic>
              </a:graphicData>
            </a:graphic>
          </wp:inline>
        </w:drawing>
      </w:r>
    </w:p>
    <w:p w14:paraId="485243D8" w14:textId="77777777" w:rsidR="00491131" w:rsidRPr="00491131" w:rsidRDefault="00491131" w:rsidP="00491131">
      <w:pPr>
        <w:rPr>
          <w:lang w:val="fr-FR"/>
        </w:rPr>
      </w:pPr>
    </w:p>
    <w:p w14:paraId="17018917" w14:textId="533CB107" w:rsidR="00491131" w:rsidRPr="00491131" w:rsidRDefault="0098524C" w:rsidP="00491131">
      <w:pPr>
        <w:rPr>
          <w:lang w:val="fr-FR"/>
        </w:rPr>
      </w:pPr>
      <w:r>
        <w:rPr>
          <w:lang w:val="fr-FR"/>
        </w:rPr>
        <w:t xml:space="preserve">100,000 </w:t>
      </w:r>
      <w:r w:rsidR="00491131" w:rsidRPr="00491131">
        <w:rPr>
          <w:lang w:val="fr-FR"/>
        </w:rPr>
        <w:t>CAFÉ AVEC… AMÉDÉE MARTIN</w:t>
      </w:r>
      <w:r>
        <w:rPr>
          <w:lang w:val="fr-FR"/>
        </w:rPr>
        <w:t xml:space="preserve"> MIEKE, AFRICAN AUTHORY</w:t>
      </w:r>
    </w:p>
    <w:p w14:paraId="30F5061B" w14:textId="77777777" w:rsidR="00491131" w:rsidRPr="00491131" w:rsidRDefault="00491131" w:rsidP="00491131">
      <w:pPr>
        <w:rPr>
          <w:lang w:val="fr-FR"/>
        </w:rPr>
      </w:pPr>
    </w:p>
    <w:p w14:paraId="0F102D2F" w14:textId="77777777" w:rsidR="008D41C7" w:rsidRDefault="00491131" w:rsidP="00491131">
      <w:pPr>
        <w:rPr>
          <w:b/>
          <w:bCs/>
          <w:color w:val="EE0000"/>
          <w:sz w:val="72"/>
          <w:szCs w:val="72"/>
          <w:lang w:val="fr-FR"/>
        </w:rPr>
      </w:pPr>
      <w:r w:rsidRPr="00491131">
        <w:rPr>
          <w:b/>
          <w:bCs/>
          <w:color w:val="EE0000"/>
          <w:sz w:val="72"/>
          <w:szCs w:val="72"/>
          <w:lang w:val="fr-FR"/>
        </w:rPr>
        <w:t>L</w:t>
      </w:r>
      <w:r w:rsidR="008D41C7">
        <w:rPr>
          <w:b/>
          <w:bCs/>
          <w:color w:val="EE0000"/>
          <w:sz w:val="72"/>
          <w:szCs w:val="72"/>
          <w:lang w:val="fr-FR"/>
        </w:rPr>
        <w:t>A GESTE DE L’ELEGANT</w:t>
      </w:r>
    </w:p>
    <w:p w14:paraId="42F80FFA" w14:textId="7AA22F73" w:rsidR="00491131" w:rsidRPr="00491131" w:rsidRDefault="008D41C7" w:rsidP="00491131">
      <w:pPr>
        <w:rPr>
          <w:b/>
          <w:bCs/>
          <w:i/>
          <w:iCs/>
          <w:color w:val="EE0000"/>
          <w:sz w:val="72"/>
          <w:szCs w:val="72"/>
          <w:lang w:val="fr-FR"/>
        </w:rPr>
      </w:pPr>
      <w:r w:rsidRPr="008D41C7">
        <w:rPr>
          <w:b/>
          <w:bCs/>
          <w:i/>
          <w:iCs/>
          <w:color w:val="EE0000"/>
          <w:sz w:val="72"/>
          <w:szCs w:val="72"/>
          <w:lang w:val="fr-FR"/>
        </w:rPr>
        <w:t>L</w:t>
      </w:r>
      <w:r w:rsidR="00491131" w:rsidRPr="00491131">
        <w:rPr>
          <w:b/>
          <w:bCs/>
          <w:i/>
          <w:iCs/>
          <w:color w:val="EE0000"/>
          <w:sz w:val="72"/>
          <w:szCs w:val="72"/>
          <w:lang w:val="fr-FR"/>
        </w:rPr>
        <w:t>a Geste de l’Élégant</w:t>
      </w:r>
    </w:p>
    <w:p w14:paraId="4189BF50" w14:textId="77777777" w:rsidR="00491131" w:rsidRPr="00491131" w:rsidRDefault="00491131" w:rsidP="00491131">
      <w:pPr>
        <w:rPr>
          <w:b/>
          <w:bCs/>
          <w:color w:val="EE0000"/>
          <w:sz w:val="40"/>
          <w:szCs w:val="40"/>
          <w:lang w:val="fr-FR"/>
        </w:rPr>
      </w:pPr>
      <w:r w:rsidRPr="00491131">
        <w:rPr>
          <w:b/>
          <w:bCs/>
          <w:color w:val="EE0000"/>
          <w:sz w:val="40"/>
          <w:szCs w:val="40"/>
          <w:lang w:val="fr-FR"/>
        </w:rPr>
        <w:t>Quand le silence devient langage et l’élégance, responsabilité</w:t>
      </w:r>
    </w:p>
    <w:p w14:paraId="5C7D4391" w14:textId="77777777" w:rsidR="00491131" w:rsidRPr="00491131" w:rsidRDefault="00491131" w:rsidP="00491131">
      <w:pPr>
        <w:rPr>
          <w:lang w:val="fr-FR"/>
        </w:rPr>
      </w:pPr>
    </w:p>
    <w:p w14:paraId="4C95F3E8" w14:textId="6B1642CB" w:rsidR="00491131" w:rsidRPr="00491131" w:rsidRDefault="00491131" w:rsidP="00491131">
      <w:pPr>
        <w:rPr>
          <w:b/>
          <w:bCs/>
          <w:sz w:val="28"/>
          <w:szCs w:val="28"/>
          <w:lang w:val="fr-FR"/>
        </w:rPr>
      </w:pPr>
      <w:r w:rsidRPr="00491131">
        <w:rPr>
          <w:b/>
          <w:bCs/>
          <w:sz w:val="28"/>
          <w:szCs w:val="28"/>
          <w:lang w:val="fr-FR"/>
        </w:rPr>
        <w:t xml:space="preserve">Par </w:t>
      </w:r>
      <w:proofErr w:type="spellStart"/>
      <w:r w:rsidR="008D41C7" w:rsidRPr="008D41C7">
        <w:rPr>
          <w:b/>
          <w:bCs/>
          <w:sz w:val="28"/>
          <w:szCs w:val="28"/>
          <w:lang w:val="fr-FR"/>
        </w:rPr>
        <w:t>Mokili</w:t>
      </w:r>
      <w:proofErr w:type="spellEnd"/>
      <w:r w:rsidR="008D41C7" w:rsidRPr="008D41C7">
        <w:rPr>
          <w:b/>
          <w:bCs/>
          <w:sz w:val="28"/>
          <w:szCs w:val="28"/>
          <w:lang w:val="fr-FR"/>
        </w:rPr>
        <w:t xml:space="preserve"> Magazine</w:t>
      </w:r>
    </w:p>
    <w:p w14:paraId="2FBAEA24" w14:textId="583F6B18" w:rsidR="00491131" w:rsidRPr="00491131" w:rsidRDefault="00491131" w:rsidP="00491131">
      <w:pPr>
        <w:rPr>
          <w:b/>
          <w:bCs/>
          <w:sz w:val="28"/>
          <w:szCs w:val="28"/>
          <w:lang w:val="fr-FR"/>
        </w:rPr>
      </w:pPr>
      <w:r w:rsidRPr="00491131">
        <w:rPr>
          <w:b/>
          <w:bCs/>
          <w:sz w:val="28"/>
          <w:szCs w:val="28"/>
          <w:lang w:val="fr-FR"/>
        </w:rPr>
        <w:t>Florence</w:t>
      </w:r>
      <w:r w:rsidR="008D41C7" w:rsidRPr="008D41C7">
        <w:rPr>
          <w:b/>
          <w:bCs/>
          <w:sz w:val="28"/>
          <w:szCs w:val="28"/>
          <w:lang w:val="fr-FR"/>
        </w:rPr>
        <w:t>-Paris</w:t>
      </w:r>
      <w:r w:rsidRPr="00491131">
        <w:rPr>
          <w:b/>
          <w:bCs/>
          <w:sz w:val="28"/>
          <w:szCs w:val="28"/>
          <w:lang w:val="fr-FR"/>
        </w:rPr>
        <w:t xml:space="preserve"> Décembre 2025</w:t>
      </w:r>
    </w:p>
    <w:p w14:paraId="30B53F45" w14:textId="77777777" w:rsidR="00491131" w:rsidRPr="00491131" w:rsidRDefault="00491131" w:rsidP="00491131">
      <w:pPr>
        <w:rPr>
          <w:b/>
          <w:bCs/>
          <w:sz w:val="28"/>
          <w:szCs w:val="28"/>
          <w:lang w:val="fr-FR"/>
        </w:rPr>
      </w:pPr>
    </w:p>
    <w:p w14:paraId="34490BE4" w14:textId="77777777" w:rsidR="00491131" w:rsidRPr="00491131" w:rsidRDefault="00491131" w:rsidP="00491131">
      <w:pPr>
        <w:rPr>
          <w:b/>
          <w:bCs/>
          <w:sz w:val="28"/>
          <w:szCs w:val="28"/>
          <w:lang w:val="fr-FR"/>
        </w:rPr>
      </w:pPr>
      <w:r w:rsidRPr="00491131">
        <w:rPr>
          <w:b/>
          <w:bCs/>
          <w:color w:val="EE0000"/>
          <w:sz w:val="96"/>
          <w:szCs w:val="96"/>
          <w:lang w:val="fr-FR"/>
        </w:rPr>
        <w:t>A</w:t>
      </w:r>
      <w:r w:rsidRPr="00491131">
        <w:rPr>
          <w:b/>
          <w:bCs/>
          <w:sz w:val="28"/>
          <w:szCs w:val="28"/>
          <w:lang w:val="fr-FR"/>
        </w:rPr>
        <w:t xml:space="preserve">près neuf ans de présence continue à Pitti </w:t>
      </w:r>
      <w:proofErr w:type="spellStart"/>
      <w:r w:rsidRPr="00491131">
        <w:rPr>
          <w:b/>
          <w:bCs/>
          <w:sz w:val="28"/>
          <w:szCs w:val="28"/>
          <w:lang w:val="fr-FR"/>
        </w:rPr>
        <w:t>Immagine</w:t>
      </w:r>
      <w:proofErr w:type="spellEnd"/>
      <w:r w:rsidRPr="00491131">
        <w:rPr>
          <w:b/>
          <w:bCs/>
          <w:sz w:val="28"/>
          <w:szCs w:val="28"/>
          <w:lang w:val="fr-FR"/>
        </w:rPr>
        <w:t xml:space="preserve"> </w:t>
      </w:r>
      <w:proofErr w:type="spellStart"/>
      <w:r w:rsidRPr="00491131">
        <w:rPr>
          <w:b/>
          <w:bCs/>
          <w:sz w:val="28"/>
          <w:szCs w:val="28"/>
          <w:lang w:val="fr-FR"/>
        </w:rPr>
        <w:t>Uomo</w:t>
      </w:r>
      <w:proofErr w:type="spellEnd"/>
      <w:r w:rsidRPr="00491131">
        <w:rPr>
          <w:b/>
          <w:bCs/>
          <w:sz w:val="28"/>
          <w:szCs w:val="28"/>
          <w:lang w:val="fr-FR"/>
        </w:rPr>
        <w:t xml:space="preserve">, Thierry </w:t>
      </w:r>
      <w:proofErr w:type="spellStart"/>
      <w:r w:rsidRPr="00491131">
        <w:rPr>
          <w:b/>
          <w:bCs/>
          <w:sz w:val="28"/>
          <w:szCs w:val="28"/>
          <w:lang w:val="fr-FR"/>
        </w:rPr>
        <w:t>Mouele</w:t>
      </w:r>
      <w:proofErr w:type="spellEnd"/>
      <w:r w:rsidRPr="00491131">
        <w:rPr>
          <w:b/>
          <w:bCs/>
          <w:sz w:val="28"/>
          <w:szCs w:val="28"/>
          <w:lang w:val="fr-FR"/>
        </w:rPr>
        <w:t xml:space="preserve"> passionné d'Élégance publie La Geste de l’Élégant </w:t>
      </w:r>
    </w:p>
    <w:p w14:paraId="7159EACA" w14:textId="77777777" w:rsidR="00491131" w:rsidRPr="00491131" w:rsidRDefault="00491131" w:rsidP="00491131">
      <w:pPr>
        <w:rPr>
          <w:b/>
          <w:bCs/>
          <w:sz w:val="28"/>
          <w:szCs w:val="28"/>
          <w:lang w:val="fr-FR"/>
        </w:rPr>
      </w:pPr>
    </w:p>
    <w:p w14:paraId="219133BB" w14:textId="77777777" w:rsidR="00491131" w:rsidRPr="00491131" w:rsidRDefault="00491131" w:rsidP="00491131">
      <w:pPr>
        <w:rPr>
          <w:b/>
          <w:bCs/>
          <w:sz w:val="28"/>
          <w:szCs w:val="28"/>
          <w:lang w:val="fr-FR"/>
        </w:rPr>
      </w:pPr>
      <w:r w:rsidRPr="00491131">
        <w:rPr>
          <w:b/>
          <w:bCs/>
          <w:sz w:val="28"/>
          <w:szCs w:val="28"/>
          <w:lang w:val="fr-FR"/>
        </w:rPr>
        <w:t>– Quand raconter devient un acte nécessaire</w:t>
      </w:r>
    </w:p>
    <w:p w14:paraId="5A7A5995" w14:textId="77777777" w:rsidR="00491131" w:rsidRPr="00491131" w:rsidRDefault="00491131" w:rsidP="00491131">
      <w:pPr>
        <w:rPr>
          <w:b/>
          <w:bCs/>
          <w:sz w:val="28"/>
          <w:szCs w:val="28"/>
          <w:lang w:val="fr-FR"/>
        </w:rPr>
      </w:pPr>
      <w:r w:rsidRPr="00491131">
        <w:rPr>
          <w:b/>
          <w:bCs/>
          <w:sz w:val="28"/>
          <w:szCs w:val="28"/>
          <w:lang w:val="fr-FR"/>
        </w:rPr>
        <w:t>Un ouvrage à la frontière de la poésie, de l’essai et du journalisme culturel</w:t>
      </w:r>
    </w:p>
    <w:p w14:paraId="22CBA25D" w14:textId="77777777" w:rsidR="00491131" w:rsidRPr="00491131" w:rsidRDefault="00491131" w:rsidP="00491131">
      <w:pPr>
        <w:rPr>
          <w:b/>
          <w:bCs/>
          <w:sz w:val="28"/>
          <w:szCs w:val="28"/>
          <w:lang w:val="fr-FR"/>
        </w:rPr>
      </w:pPr>
    </w:p>
    <w:p w14:paraId="79209F93" w14:textId="77777777" w:rsidR="00491131" w:rsidRPr="00491131" w:rsidRDefault="00491131" w:rsidP="00491131">
      <w:pPr>
        <w:rPr>
          <w:b/>
          <w:bCs/>
          <w:sz w:val="28"/>
          <w:szCs w:val="28"/>
          <w:lang w:val="fr-FR"/>
        </w:rPr>
      </w:pPr>
      <w:r w:rsidRPr="00491131">
        <w:rPr>
          <w:b/>
          <w:bCs/>
          <w:sz w:val="28"/>
          <w:szCs w:val="28"/>
          <w:lang w:val="fr-FR"/>
        </w:rPr>
        <w:t xml:space="preserve">Parisien d’adoption, d’origine congolaise, Thierry </w:t>
      </w:r>
      <w:proofErr w:type="spellStart"/>
      <w:r w:rsidRPr="00491131">
        <w:rPr>
          <w:b/>
          <w:bCs/>
          <w:sz w:val="28"/>
          <w:szCs w:val="28"/>
          <w:lang w:val="fr-FR"/>
        </w:rPr>
        <w:t>Mouele</w:t>
      </w:r>
      <w:proofErr w:type="spellEnd"/>
      <w:r w:rsidRPr="00491131">
        <w:rPr>
          <w:b/>
          <w:bCs/>
          <w:sz w:val="28"/>
          <w:szCs w:val="28"/>
          <w:lang w:val="fr-FR"/>
        </w:rPr>
        <w:t xml:space="preserve"> observe les rituels du style masculin classique international comme on observe une société en mouvement</w:t>
      </w:r>
    </w:p>
    <w:p w14:paraId="7396C9C7" w14:textId="77777777" w:rsidR="00491131" w:rsidRPr="00491131" w:rsidRDefault="00491131" w:rsidP="00491131">
      <w:pPr>
        <w:rPr>
          <w:b/>
          <w:bCs/>
          <w:sz w:val="28"/>
          <w:szCs w:val="28"/>
          <w:lang w:val="fr-FR"/>
        </w:rPr>
      </w:pPr>
      <w:r w:rsidRPr="00491131">
        <w:rPr>
          <w:b/>
          <w:bCs/>
          <w:sz w:val="28"/>
          <w:szCs w:val="28"/>
          <w:lang w:val="fr-FR"/>
        </w:rPr>
        <w:t>Les salons deviennent des théâtres sociaux, des miroirs politiques, des lieux de tension et de transformation.</w:t>
      </w:r>
    </w:p>
    <w:p w14:paraId="7AC7CF66" w14:textId="77777777" w:rsidR="00491131" w:rsidRPr="00491131" w:rsidRDefault="00491131" w:rsidP="00491131">
      <w:pPr>
        <w:rPr>
          <w:b/>
          <w:bCs/>
          <w:sz w:val="28"/>
          <w:szCs w:val="28"/>
          <w:lang w:val="fr-FR"/>
        </w:rPr>
      </w:pPr>
    </w:p>
    <w:p w14:paraId="5E6C82D9" w14:textId="77777777" w:rsidR="00491131" w:rsidRPr="00491131" w:rsidRDefault="00491131" w:rsidP="00491131">
      <w:pPr>
        <w:rPr>
          <w:b/>
          <w:bCs/>
          <w:sz w:val="28"/>
          <w:szCs w:val="28"/>
          <w:lang w:val="fr-FR"/>
        </w:rPr>
      </w:pPr>
      <w:r w:rsidRPr="00491131">
        <w:rPr>
          <w:b/>
          <w:bCs/>
          <w:sz w:val="28"/>
          <w:szCs w:val="28"/>
          <w:lang w:val="fr-FR"/>
        </w:rPr>
        <w:t>-</w:t>
      </w:r>
      <w:r w:rsidRPr="00491131">
        <w:rPr>
          <w:b/>
          <w:bCs/>
          <w:i/>
          <w:iCs/>
          <w:sz w:val="40"/>
          <w:szCs w:val="40"/>
          <w:lang w:val="fr-FR"/>
        </w:rPr>
        <w:t xml:space="preserve">Thierry </w:t>
      </w:r>
      <w:proofErr w:type="spellStart"/>
      <w:r w:rsidRPr="00491131">
        <w:rPr>
          <w:b/>
          <w:bCs/>
          <w:i/>
          <w:iCs/>
          <w:sz w:val="40"/>
          <w:szCs w:val="40"/>
          <w:lang w:val="fr-FR"/>
        </w:rPr>
        <w:t>Mouele</w:t>
      </w:r>
      <w:proofErr w:type="spellEnd"/>
      <w:r w:rsidRPr="00491131">
        <w:rPr>
          <w:b/>
          <w:bCs/>
          <w:i/>
          <w:iCs/>
          <w:sz w:val="40"/>
          <w:szCs w:val="40"/>
          <w:lang w:val="fr-FR"/>
        </w:rPr>
        <w:t>, M’</w:t>
      </w:r>
      <w:proofErr w:type="spellStart"/>
      <w:r w:rsidRPr="00491131">
        <w:rPr>
          <w:b/>
          <w:bCs/>
          <w:i/>
          <w:iCs/>
          <w:sz w:val="40"/>
          <w:szCs w:val="40"/>
          <w:lang w:val="fr-FR"/>
        </w:rPr>
        <w:t>boté</w:t>
      </w:r>
      <w:proofErr w:type="spellEnd"/>
      <w:r w:rsidRPr="00491131">
        <w:rPr>
          <w:b/>
          <w:bCs/>
          <w:i/>
          <w:iCs/>
          <w:sz w:val="40"/>
          <w:szCs w:val="40"/>
          <w:lang w:val="fr-FR"/>
        </w:rPr>
        <w:t xml:space="preserve"> na yo</w:t>
      </w:r>
    </w:p>
    <w:p w14:paraId="03E4B659" w14:textId="6FCE5BEE" w:rsidR="00491131" w:rsidRPr="00491131" w:rsidRDefault="00057E5C" w:rsidP="00491131">
      <w:pPr>
        <w:rPr>
          <w:b/>
          <w:bCs/>
          <w:sz w:val="28"/>
          <w:szCs w:val="28"/>
          <w:lang w:val="fr-FR"/>
        </w:rPr>
      </w:pPr>
      <w:r>
        <w:rPr>
          <w:b/>
          <w:bCs/>
          <w:noProof/>
          <w:sz w:val="28"/>
          <w:szCs w:val="28"/>
          <w:lang w:val="fr-FR"/>
        </w:rPr>
        <w:drawing>
          <wp:inline distT="0" distB="0" distL="0" distR="0" wp14:anchorId="5AA9B444" wp14:editId="0EE80620">
            <wp:extent cx="6120130" cy="7650480"/>
            <wp:effectExtent l="0" t="0" r="0" b="7620"/>
            <wp:docPr id="94204884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8848" name="Immagine 942048848"/>
                    <pic:cNvPicPr/>
                  </pic:nvPicPr>
                  <pic:blipFill>
                    <a:blip r:embed="rId8">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p w14:paraId="78341CF1" w14:textId="77777777" w:rsidR="00491131" w:rsidRPr="00491131" w:rsidRDefault="00491131" w:rsidP="00491131">
      <w:pPr>
        <w:rPr>
          <w:b/>
          <w:bCs/>
          <w:sz w:val="28"/>
          <w:szCs w:val="28"/>
          <w:lang w:val="fr-FR"/>
        </w:rPr>
      </w:pPr>
      <w:r w:rsidRPr="00491131">
        <w:rPr>
          <w:b/>
          <w:bCs/>
          <w:sz w:val="28"/>
          <w:szCs w:val="28"/>
          <w:lang w:val="fr-FR"/>
        </w:rPr>
        <w:t>-</w:t>
      </w:r>
      <w:proofErr w:type="gramStart"/>
      <w:r w:rsidRPr="00491131">
        <w:rPr>
          <w:b/>
          <w:bCs/>
          <w:sz w:val="28"/>
          <w:szCs w:val="28"/>
          <w:lang w:val="fr-FR"/>
        </w:rPr>
        <w:t>1:</w:t>
      </w:r>
      <w:proofErr w:type="gramEnd"/>
      <w:r w:rsidRPr="00491131">
        <w:rPr>
          <w:b/>
          <w:bCs/>
          <w:sz w:val="28"/>
          <w:szCs w:val="28"/>
          <w:lang w:val="fr-FR"/>
        </w:rPr>
        <w:t xml:space="preserve"> À quel moment </w:t>
      </w:r>
      <w:proofErr w:type="spellStart"/>
      <w:proofErr w:type="gramStart"/>
      <w:r w:rsidRPr="00491131">
        <w:rPr>
          <w:b/>
          <w:bCs/>
          <w:sz w:val="28"/>
          <w:szCs w:val="28"/>
          <w:lang w:val="fr-FR"/>
        </w:rPr>
        <w:t>avez vous</w:t>
      </w:r>
      <w:proofErr w:type="spellEnd"/>
      <w:proofErr w:type="gramEnd"/>
      <w:r w:rsidRPr="00491131">
        <w:rPr>
          <w:b/>
          <w:bCs/>
          <w:sz w:val="28"/>
          <w:szCs w:val="28"/>
          <w:lang w:val="fr-FR"/>
        </w:rPr>
        <w:t xml:space="preserve"> ressenti que ce livre devait exister, presque malgré </w:t>
      </w:r>
      <w:proofErr w:type="gramStart"/>
      <w:r w:rsidRPr="00491131">
        <w:rPr>
          <w:b/>
          <w:bCs/>
          <w:sz w:val="28"/>
          <w:szCs w:val="28"/>
          <w:lang w:val="fr-FR"/>
        </w:rPr>
        <w:t>vous?</w:t>
      </w:r>
      <w:proofErr w:type="gramEnd"/>
    </w:p>
    <w:p w14:paraId="024734A1" w14:textId="77777777" w:rsidR="00491131" w:rsidRPr="00491131" w:rsidRDefault="00491131" w:rsidP="00491131">
      <w:pPr>
        <w:rPr>
          <w:b/>
          <w:bCs/>
          <w:sz w:val="28"/>
          <w:szCs w:val="28"/>
          <w:lang w:val="fr-FR"/>
        </w:rPr>
      </w:pPr>
    </w:p>
    <w:p w14:paraId="00BAA756" w14:textId="77777777" w:rsidR="00491131" w:rsidRPr="00491131" w:rsidRDefault="00491131" w:rsidP="00491131">
      <w:pPr>
        <w:rPr>
          <w:b/>
          <w:bCs/>
          <w:i/>
          <w:iCs/>
          <w:sz w:val="40"/>
          <w:szCs w:val="40"/>
          <w:lang w:val="fr-FR"/>
        </w:rPr>
      </w:pPr>
      <w:r w:rsidRPr="00491131">
        <w:rPr>
          <w:b/>
          <w:bCs/>
          <w:i/>
          <w:iCs/>
          <w:sz w:val="40"/>
          <w:szCs w:val="40"/>
          <w:lang w:val="fr-FR"/>
        </w:rPr>
        <w:t xml:space="preserve">Amédée Martin, </w:t>
      </w:r>
      <w:proofErr w:type="spellStart"/>
      <w:r w:rsidRPr="00491131">
        <w:rPr>
          <w:b/>
          <w:bCs/>
          <w:i/>
          <w:iCs/>
          <w:sz w:val="40"/>
          <w:szCs w:val="40"/>
          <w:lang w:val="fr-FR"/>
        </w:rPr>
        <w:t>Mboté</w:t>
      </w:r>
      <w:proofErr w:type="spellEnd"/>
      <w:r w:rsidRPr="00491131">
        <w:rPr>
          <w:b/>
          <w:bCs/>
          <w:i/>
          <w:iCs/>
          <w:sz w:val="40"/>
          <w:szCs w:val="40"/>
          <w:lang w:val="fr-FR"/>
        </w:rPr>
        <w:t xml:space="preserve"> na yo </w:t>
      </w:r>
      <w:proofErr w:type="spellStart"/>
      <w:r w:rsidRPr="00491131">
        <w:rPr>
          <w:b/>
          <w:bCs/>
          <w:i/>
          <w:iCs/>
          <w:sz w:val="40"/>
          <w:szCs w:val="40"/>
          <w:lang w:val="fr-FR"/>
        </w:rPr>
        <w:t>mpe</w:t>
      </w:r>
      <w:proofErr w:type="spellEnd"/>
    </w:p>
    <w:p w14:paraId="13B22D1E" w14:textId="77777777" w:rsidR="00491131" w:rsidRPr="00491131" w:rsidRDefault="00491131" w:rsidP="00491131">
      <w:pPr>
        <w:rPr>
          <w:b/>
          <w:bCs/>
          <w:sz w:val="28"/>
          <w:szCs w:val="28"/>
          <w:lang w:val="fr-FR"/>
        </w:rPr>
      </w:pPr>
      <w:r w:rsidRPr="00491131">
        <w:rPr>
          <w:b/>
          <w:bCs/>
          <w:sz w:val="28"/>
          <w:szCs w:val="28"/>
          <w:lang w:val="fr-FR"/>
        </w:rPr>
        <w:t>Je vous remercie de m’offrir cet espace de parole</w:t>
      </w:r>
    </w:p>
    <w:p w14:paraId="35799C14" w14:textId="77777777" w:rsidR="00491131" w:rsidRPr="00491131" w:rsidRDefault="00491131" w:rsidP="00491131">
      <w:pPr>
        <w:rPr>
          <w:b/>
          <w:bCs/>
          <w:sz w:val="28"/>
          <w:szCs w:val="28"/>
          <w:lang w:val="fr-FR"/>
        </w:rPr>
      </w:pPr>
    </w:p>
    <w:p w14:paraId="15657D39" w14:textId="77777777" w:rsidR="00491131" w:rsidRPr="00491131" w:rsidRDefault="00491131" w:rsidP="00491131">
      <w:pPr>
        <w:rPr>
          <w:b/>
          <w:bCs/>
          <w:sz w:val="28"/>
          <w:szCs w:val="28"/>
          <w:lang w:val="fr-FR"/>
        </w:rPr>
      </w:pPr>
      <w:r w:rsidRPr="00491131">
        <w:rPr>
          <w:b/>
          <w:bCs/>
          <w:sz w:val="28"/>
          <w:szCs w:val="28"/>
          <w:lang w:val="fr-FR"/>
        </w:rPr>
        <w:t>Je suis à l’origine un homme de contact et de transmission</w:t>
      </w:r>
    </w:p>
    <w:p w14:paraId="7181A41C" w14:textId="77777777" w:rsidR="00491131" w:rsidRPr="00491131" w:rsidRDefault="00491131" w:rsidP="00491131">
      <w:pPr>
        <w:rPr>
          <w:b/>
          <w:bCs/>
          <w:sz w:val="28"/>
          <w:szCs w:val="28"/>
          <w:lang w:val="fr-FR"/>
        </w:rPr>
      </w:pPr>
      <w:r w:rsidRPr="00491131">
        <w:rPr>
          <w:b/>
          <w:bCs/>
          <w:sz w:val="28"/>
          <w:szCs w:val="28"/>
          <w:lang w:val="fr-FR"/>
        </w:rPr>
        <w:t>La parole a longtemps été mon premier outil, presque un héritage</w:t>
      </w:r>
    </w:p>
    <w:p w14:paraId="1581AD0D" w14:textId="77777777" w:rsidR="00491131" w:rsidRPr="00491131" w:rsidRDefault="00491131" w:rsidP="00491131">
      <w:pPr>
        <w:rPr>
          <w:b/>
          <w:bCs/>
          <w:sz w:val="28"/>
          <w:szCs w:val="28"/>
          <w:lang w:val="fr-FR"/>
        </w:rPr>
      </w:pPr>
      <w:r w:rsidRPr="00491131">
        <w:rPr>
          <w:b/>
          <w:bCs/>
          <w:sz w:val="28"/>
          <w:szCs w:val="28"/>
          <w:lang w:val="fr-FR"/>
        </w:rPr>
        <w:t>Dans un monde fasciné par l’instant, l’image et l’éphémère, j’ai ressenti la nécessité de fixer autrement ce qui se transmet d’ordinaire à voix basse</w:t>
      </w:r>
    </w:p>
    <w:p w14:paraId="2AD88E56" w14:textId="77777777" w:rsidR="00491131" w:rsidRPr="00491131" w:rsidRDefault="00491131" w:rsidP="00491131">
      <w:pPr>
        <w:rPr>
          <w:b/>
          <w:bCs/>
          <w:sz w:val="28"/>
          <w:szCs w:val="28"/>
          <w:lang w:val="fr-FR"/>
        </w:rPr>
      </w:pPr>
    </w:p>
    <w:p w14:paraId="50D93F13" w14:textId="77777777" w:rsidR="00491131" w:rsidRPr="00491131" w:rsidRDefault="00491131" w:rsidP="00491131">
      <w:pPr>
        <w:rPr>
          <w:b/>
          <w:bCs/>
          <w:sz w:val="28"/>
          <w:szCs w:val="28"/>
          <w:lang w:val="fr-FR"/>
        </w:rPr>
      </w:pPr>
      <w:r w:rsidRPr="00491131">
        <w:rPr>
          <w:b/>
          <w:bCs/>
          <w:sz w:val="28"/>
          <w:szCs w:val="28"/>
          <w:lang w:val="fr-FR"/>
        </w:rPr>
        <w:t>L’amour du beau circule par les arts, par les gestes, par les récits</w:t>
      </w:r>
    </w:p>
    <w:p w14:paraId="3955A0D5" w14:textId="77777777" w:rsidR="00491131" w:rsidRPr="00491131" w:rsidRDefault="00491131" w:rsidP="00491131">
      <w:pPr>
        <w:rPr>
          <w:b/>
          <w:bCs/>
          <w:sz w:val="28"/>
          <w:szCs w:val="28"/>
          <w:lang w:val="fr-FR"/>
        </w:rPr>
      </w:pPr>
      <w:r w:rsidRPr="00491131">
        <w:rPr>
          <w:b/>
          <w:bCs/>
          <w:sz w:val="28"/>
          <w:szCs w:val="28"/>
          <w:lang w:val="fr-FR"/>
        </w:rPr>
        <w:t>Ce livre est né alors que je pensais écrire un manuel didactique sur les règles, les codes et l’esthétique classique</w:t>
      </w:r>
    </w:p>
    <w:p w14:paraId="2507D88F" w14:textId="77777777" w:rsidR="00491131" w:rsidRPr="00491131" w:rsidRDefault="00491131" w:rsidP="00491131">
      <w:pPr>
        <w:rPr>
          <w:b/>
          <w:bCs/>
          <w:sz w:val="28"/>
          <w:szCs w:val="28"/>
          <w:lang w:val="fr-FR"/>
        </w:rPr>
      </w:pPr>
      <w:r w:rsidRPr="00491131">
        <w:rPr>
          <w:b/>
          <w:bCs/>
          <w:sz w:val="28"/>
          <w:szCs w:val="28"/>
          <w:lang w:val="fr-FR"/>
        </w:rPr>
        <w:t>Il s’est rapidement affranchi de cette intention pour devenir un récit plus intime, plus libre, plus nécessaire</w:t>
      </w:r>
    </w:p>
    <w:p w14:paraId="390B9CDF" w14:textId="77777777" w:rsidR="00491131" w:rsidRPr="00491131" w:rsidRDefault="00491131" w:rsidP="00491131">
      <w:pPr>
        <w:rPr>
          <w:b/>
          <w:bCs/>
          <w:sz w:val="28"/>
          <w:szCs w:val="28"/>
          <w:lang w:val="fr-FR"/>
        </w:rPr>
      </w:pPr>
    </w:p>
    <w:p w14:paraId="0D8DF653" w14:textId="77777777" w:rsidR="00491131" w:rsidRPr="00491131" w:rsidRDefault="00491131" w:rsidP="00491131">
      <w:pPr>
        <w:rPr>
          <w:b/>
          <w:bCs/>
          <w:sz w:val="28"/>
          <w:szCs w:val="28"/>
          <w:lang w:val="fr-FR"/>
        </w:rPr>
      </w:pPr>
      <w:r w:rsidRPr="00491131">
        <w:rPr>
          <w:b/>
          <w:bCs/>
          <w:sz w:val="28"/>
          <w:szCs w:val="28"/>
          <w:lang w:val="fr-FR"/>
        </w:rPr>
        <w:t>-2 : Le titre La Geste de l’Élégant intrigue</w:t>
      </w:r>
    </w:p>
    <w:p w14:paraId="1A2F836E" w14:textId="77777777" w:rsidR="00491131" w:rsidRPr="00491131" w:rsidRDefault="00491131" w:rsidP="00491131">
      <w:pPr>
        <w:rPr>
          <w:b/>
          <w:bCs/>
          <w:sz w:val="28"/>
          <w:szCs w:val="28"/>
          <w:lang w:val="fr-FR"/>
        </w:rPr>
      </w:pPr>
      <w:r w:rsidRPr="00491131">
        <w:rPr>
          <w:b/>
          <w:bCs/>
          <w:sz w:val="28"/>
          <w:szCs w:val="28"/>
          <w:lang w:val="fr-FR"/>
        </w:rPr>
        <w:t xml:space="preserve">Pourquoi </w:t>
      </w:r>
      <w:proofErr w:type="gramStart"/>
      <w:r w:rsidRPr="00491131">
        <w:rPr>
          <w:b/>
          <w:bCs/>
          <w:sz w:val="28"/>
          <w:szCs w:val="28"/>
          <w:lang w:val="fr-FR"/>
        </w:rPr>
        <w:t>la geste</w:t>
      </w:r>
      <w:proofErr w:type="gramEnd"/>
      <w:r w:rsidRPr="00491131">
        <w:rPr>
          <w:b/>
          <w:bCs/>
          <w:sz w:val="28"/>
          <w:szCs w:val="28"/>
          <w:lang w:val="fr-FR"/>
        </w:rPr>
        <w:t xml:space="preserve"> et pourquoi au féminin</w:t>
      </w:r>
    </w:p>
    <w:p w14:paraId="2BD1CC0F" w14:textId="18D8B952" w:rsidR="00491131" w:rsidRPr="00491131" w:rsidRDefault="00491131" w:rsidP="00491131">
      <w:pPr>
        <w:rPr>
          <w:b/>
          <w:bCs/>
          <w:sz w:val="28"/>
          <w:szCs w:val="28"/>
          <w:lang w:val="fr-FR"/>
        </w:rPr>
      </w:pPr>
      <w:r w:rsidRPr="00491131">
        <w:rPr>
          <w:b/>
          <w:bCs/>
          <w:sz w:val="28"/>
          <w:szCs w:val="28"/>
          <w:lang w:val="fr-FR"/>
        </w:rPr>
        <w:t xml:space="preserve">De quel geste parle </w:t>
      </w:r>
      <w:proofErr w:type="spellStart"/>
      <w:proofErr w:type="gramStart"/>
      <w:r w:rsidRPr="00491131">
        <w:rPr>
          <w:b/>
          <w:bCs/>
          <w:sz w:val="28"/>
          <w:szCs w:val="28"/>
          <w:lang w:val="fr-FR"/>
        </w:rPr>
        <w:t>t</w:t>
      </w:r>
      <w:r w:rsidR="00C53839">
        <w:rPr>
          <w:b/>
          <w:bCs/>
          <w:sz w:val="28"/>
          <w:szCs w:val="28"/>
          <w:lang w:val="fr-FR"/>
        </w:rPr>
        <w:t>’</w:t>
      </w:r>
      <w:r w:rsidRPr="00491131">
        <w:rPr>
          <w:b/>
          <w:bCs/>
          <w:sz w:val="28"/>
          <w:szCs w:val="28"/>
          <w:lang w:val="fr-FR"/>
        </w:rPr>
        <w:t>on</w:t>
      </w:r>
      <w:proofErr w:type="spellEnd"/>
      <w:r w:rsidRPr="00491131">
        <w:rPr>
          <w:b/>
          <w:bCs/>
          <w:sz w:val="28"/>
          <w:szCs w:val="28"/>
          <w:lang w:val="fr-FR"/>
        </w:rPr>
        <w:t>?</w:t>
      </w:r>
      <w:proofErr w:type="gramEnd"/>
    </w:p>
    <w:p w14:paraId="2A8E1EA9" w14:textId="77777777" w:rsidR="00491131" w:rsidRPr="00491131" w:rsidRDefault="00491131" w:rsidP="00491131">
      <w:pPr>
        <w:rPr>
          <w:b/>
          <w:bCs/>
          <w:sz w:val="28"/>
          <w:szCs w:val="28"/>
          <w:lang w:val="fr-FR"/>
        </w:rPr>
      </w:pPr>
    </w:p>
    <w:p w14:paraId="293B109D" w14:textId="77777777" w:rsidR="00491131" w:rsidRPr="00491131" w:rsidRDefault="00491131" w:rsidP="00491131">
      <w:pPr>
        <w:rPr>
          <w:b/>
          <w:bCs/>
          <w:sz w:val="28"/>
          <w:szCs w:val="28"/>
          <w:lang w:val="fr-FR"/>
        </w:rPr>
      </w:pPr>
      <w:r w:rsidRPr="00491131">
        <w:rPr>
          <w:b/>
          <w:bCs/>
          <w:sz w:val="28"/>
          <w:szCs w:val="28"/>
          <w:lang w:val="fr-FR"/>
        </w:rPr>
        <w:t>Le terme geste s’impose ici par son origine même.</w:t>
      </w:r>
    </w:p>
    <w:p w14:paraId="59F91AFE" w14:textId="77777777" w:rsidR="00491131" w:rsidRPr="00491131" w:rsidRDefault="00491131" w:rsidP="00491131">
      <w:pPr>
        <w:rPr>
          <w:b/>
          <w:bCs/>
          <w:sz w:val="28"/>
          <w:szCs w:val="28"/>
          <w:lang w:val="fr-FR"/>
        </w:rPr>
      </w:pPr>
    </w:p>
    <w:p w14:paraId="448D78CF" w14:textId="77777777" w:rsidR="00491131" w:rsidRPr="00491131" w:rsidRDefault="00491131" w:rsidP="00491131">
      <w:pPr>
        <w:rPr>
          <w:b/>
          <w:bCs/>
          <w:sz w:val="28"/>
          <w:szCs w:val="28"/>
          <w:lang w:val="fr-FR"/>
        </w:rPr>
      </w:pPr>
      <w:r w:rsidRPr="00491131">
        <w:rPr>
          <w:b/>
          <w:bCs/>
          <w:sz w:val="28"/>
          <w:szCs w:val="28"/>
          <w:lang w:val="fr-FR"/>
        </w:rPr>
        <w:t xml:space="preserve">Il provient du latin </w:t>
      </w:r>
      <w:proofErr w:type="spellStart"/>
      <w:r w:rsidRPr="00491131">
        <w:rPr>
          <w:b/>
          <w:bCs/>
          <w:sz w:val="28"/>
          <w:szCs w:val="28"/>
          <w:lang w:val="fr-FR"/>
        </w:rPr>
        <w:t>gesta</w:t>
      </w:r>
      <w:proofErr w:type="spellEnd"/>
      <w:r w:rsidRPr="00491131">
        <w:rPr>
          <w:b/>
          <w:bCs/>
          <w:sz w:val="28"/>
          <w:szCs w:val="28"/>
          <w:lang w:val="fr-FR"/>
        </w:rPr>
        <w:t xml:space="preserve">, pluriel de </w:t>
      </w:r>
      <w:proofErr w:type="spellStart"/>
      <w:r w:rsidRPr="00491131">
        <w:rPr>
          <w:b/>
          <w:bCs/>
          <w:sz w:val="28"/>
          <w:szCs w:val="28"/>
          <w:lang w:val="fr-FR"/>
        </w:rPr>
        <w:t>gestum</w:t>
      </w:r>
      <w:proofErr w:type="spellEnd"/>
      <w:r w:rsidRPr="00491131">
        <w:rPr>
          <w:b/>
          <w:bCs/>
          <w:sz w:val="28"/>
          <w:szCs w:val="28"/>
          <w:lang w:val="fr-FR"/>
        </w:rPr>
        <w:t>, qui désigne les actions accomplies, les faits dignes d’être transmis. Au Moyen Âge, cette racine donne naissance à la chanson de geste, forme littéraire majeure destinée à raconter, souvent en vers chantés, les hauts faits d’un homme, d’un lignage ou d’un idéal.</w:t>
      </w:r>
    </w:p>
    <w:p w14:paraId="026084AE" w14:textId="77777777" w:rsidR="00491131" w:rsidRPr="00491131" w:rsidRDefault="00491131" w:rsidP="00491131">
      <w:pPr>
        <w:rPr>
          <w:b/>
          <w:bCs/>
          <w:sz w:val="28"/>
          <w:szCs w:val="28"/>
          <w:lang w:val="fr-FR"/>
        </w:rPr>
      </w:pPr>
    </w:p>
    <w:p w14:paraId="4BCEB4C4" w14:textId="77777777" w:rsidR="00491131" w:rsidRPr="00491131" w:rsidRDefault="00491131" w:rsidP="00491131">
      <w:pPr>
        <w:rPr>
          <w:b/>
          <w:bCs/>
          <w:sz w:val="28"/>
          <w:szCs w:val="28"/>
          <w:lang w:val="fr-FR"/>
        </w:rPr>
      </w:pPr>
      <w:proofErr w:type="gramStart"/>
      <w:r w:rsidRPr="00491131">
        <w:rPr>
          <w:b/>
          <w:bCs/>
          <w:sz w:val="28"/>
          <w:szCs w:val="28"/>
          <w:lang w:val="fr-FR"/>
        </w:rPr>
        <w:t>La geste</w:t>
      </w:r>
      <w:proofErr w:type="gramEnd"/>
      <w:r w:rsidRPr="00491131">
        <w:rPr>
          <w:b/>
          <w:bCs/>
          <w:sz w:val="28"/>
          <w:szCs w:val="28"/>
          <w:lang w:val="fr-FR"/>
        </w:rPr>
        <w:t xml:space="preserve"> n’est donc pas un simple mouvement du corps, mais un récit en action, une mémoire incarnée. Elle appartient naturellement au féminin, non par coquetterie grammaticale, mais parce qu’elle désigne une œuvre, une narration, une entité symbolique. On parle de la chanson, </w:t>
      </w:r>
      <w:proofErr w:type="gramStart"/>
      <w:r w:rsidRPr="00491131">
        <w:rPr>
          <w:b/>
          <w:bCs/>
          <w:sz w:val="28"/>
          <w:szCs w:val="28"/>
          <w:lang w:val="fr-FR"/>
        </w:rPr>
        <w:t>de la geste</w:t>
      </w:r>
      <w:proofErr w:type="gramEnd"/>
      <w:r w:rsidRPr="00491131">
        <w:rPr>
          <w:b/>
          <w:bCs/>
          <w:sz w:val="28"/>
          <w:szCs w:val="28"/>
          <w:lang w:val="fr-FR"/>
        </w:rPr>
        <w:t>, comme on parle d’une transmission vivante.</w:t>
      </w:r>
    </w:p>
    <w:p w14:paraId="53F9ADD4" w14:textId="77777777" w:rsidR="00491131" w:rsidRPr="00491131" w:rsidRDefault="00491131" w:rsidP="00491131">
      <w:pPr>
        <w:rPr>
          <w:b/>
          <w:bCs/>
          <w:sz w:val="28"/>
          <w:szCs w:val="28"/>
          <w:lang w:val="fr-FR"/>
        </w:rPr>
      </w:pPr>
    </w:p>
    <w:p w14:paraId="2C8E7AB4" w14:textId="77777777" w:rsidR="00491131" w:rsidRPr="00491131" w:rsidRDefault="00491131" w:rsidP="00491131">
      <w:pPr>
        <w:rPr>
          <w:b/>
          <w:bCs/>
          <w:sz w:val="28"/>
          <w:szCs w:val="28"/>
          <w:lang w:val="fr-FR"/>
        </w:rPr>
      </w:pPr>
      <w:r w:rsidRPr="00491131">
        <w:rPr>
          <w:b/>
          <w:bCs/>
          <w:sz w:val="28"/>
          <w:szCs w:val="28"/>
          <w:lang w:val="fr-FR"/>
        </w:rPr>
        <w:t>Dans La Geste de l’Élégant, il ne s’agit pas d’héroïsme martial, mais d’exploits silencieux. Ceux du maintien, du choix juste, de la fidélité à une éthique du beau. L’élégance devient alors matière à récit, digne d’être chantée à son tour, non pour glorifier l’homme, mais pour transmettre une manière d’être au monde.</w:t>
      </w:r>
    </w:p>
    <w:p w14:paraId="71061950" w14:textId="77777777" w:rsidR="00491131" w:rsidRPr="00491131" w:rsidRDefault="00491131" w:rsidP="00491131">
      <w:pPr>
        <w:rPr>
          <w:b/>
          <w:bCs/>
          <w:sz w:val="28"/>
          <w:szCs w:val="28"/>
          <w:lang w:val="fr-FR"/>
        </w:rPr>
      </w:pPr>
    </w:p>
    <w:p w14:paraId="12060EAC" w14:textId="77777777" w:rsidR="00491131" w:rsidRPr="00491131" w:rsidRDefault="00491131" w:rsidP="00491131">
      <w:pPr>
        <w:rPr>
          <w:b/>
          <w:bCs/>
          <w:sz w:val="28"/>
          <w:szCs w:val="28"/>
          <w:lang w:val="fr-FR"/>
        </w:rPr>
      </w:pPr>
      <w:r w:rsidRPr="00491131">
        <w:rPr>
          <w:b/>
          <w:bCs/>
          <w:sz w:val="28"/>
          <w:szCs w:val="28"/>
          <w:lang w:val="fr-FR"/>
        </w:rPr>
        <w:t>-3 : À quel public cet ouvrage s’adresse t il</w:t>
      </w:r>
    </w:p>
    <w:p w14:paraId="0D6D92A9" w14:textId="77777777" w:rsidR="00491131" w:rsidRPr="00491131" w:rsidRDefault="00491131" w:rsidP="00491131">
      <w:pPr>
        <w:rPr>
          <w:b/>
          <w:bCs/>
          <w:sz w:val="28"/>
          <w:szCs w:val="28"/>
          <w:lang w:val="fr-FR"/>
        </w:rPr>
      </w:pPr>
    </w:p>
    <w:p w14:paraId="3FA01D62" w14:textId="77777777" w:rsidR="00491131" w:rsidRPr="00491131" w:rsidRDefault="00491131" w:rsidP="00491131">
      <w:pPr>
        <w:rPr>
          <w:b/>
          <w:bCs/>
          <w:sz w:val="28"/>
          <w:szCs w:val="28"/>
          <w:lang w:val="fr-FR"/>
        </w:rPr>
      </w:pPr>
      <w:r w:rsidRPr="00491131">
        <w:rPr>
          <w:b/>
          <w:bCs/>
          <w:sz w:val="28"/>
          <w:szCs w:val="28"/>
          <w:lang w:val="fr-FR"/>
        </w:rPr>
        <w:t>À celles et ceux croisés dans les boutiques, les ateliers, les foires et les salons.</w:t>
      </w:r>
    </w:p>
    <w:p w14:paraId="7C941715" w14:textId="77777777" w:rsidR="00491131" w:rsidRPr="00491131" w:rsidRDefault="00491131" w:rsidP="00491131">
      <w:pPr>
        <w:rPr>
          <w:b/>
          <w:bCs/>
          <w:sz w:val="28"/>
          <w:szCs w:val="28"/>
          <w:lang w:val="fr-FR"/>
        </w:rPr>
      </w:pPr>
      <w:r w:rsidRPr="00491131">
        <w:rPr>
          <w:b/>
          <w:bCs/>
          <w:sz w:val="28"/>
          <w:szCs w:val="28"/>
          <w:lang w:val="fr-FR"/>
        </w:rPr>
        <w:t>À ceux pour qui être bien mis n’est pas une posture occasionnelle mais un art de vivre</w:t>
      </w:r>
    </w:p>
    <w:p w14:paraId="584682B4" w14:textId="77777777" w:rsidR="00491131" w:rsidRPr="00491131" w:rsidRDefault="00491131" w:rsidP="00491131">
      <w:pPr>
        <w:rPr>
          <w:b/>
          <w:bCs/>
          <w:sz w:val="28"/>
          <w:szCs w:val="28"/>
          <w:lang w:val="fr-FR"/>
        </w:rPr>
      </w:pPr>
      <w:r w:rsidRPr="00491131">
        <w:rPr>
          <w:b/>
          <w:bCs/>
          <w:sz w:val="28"/>
          <w:szCs w:val="28"/>
          <w:lang w:val="fr-FR"/>
        </w:rPr>
        <w:t xml:space="preserve">C’est un livre pour partager, pour transmettre, mais aussi pour se découvrir </w:t>
      </w:r>
      <w:proofErr w:type="spellStart"/>
      <w:r w:rsidRPr="00491131">
        <w:rPr>
          <w:b/>
          <w:bCs/>
          <w:sz w:val="28"/>
          <w:szCs w:val="28"/>
          <w:lang w:val="fr-FR"/>
        </w:rPr>
        <w:t>soi même</w:t>
      </w:r>
      <w:proofErr w:type="spellEnd"/>
      <w:r w:rsidRPr="00491131">
        <w:rPr>
          <w:b/>
          <w:bCs/>
          <w:sz w:val="28"/>
          <w:szCs w:val="28"/>
          <w:lang w:val="fr-FR"/>
        </w:rPr>
        <w:t xml:space="preserve"> à travers le vêtement</w:t>
      </w:r>
    </w:p>
    <w:p w14:paraId="241119D2" w14:textId="77777777" w:rsidR="00491131" w:rsidRPr="00491131" w:rsidRDefault="00491131" w:rsidP="00491131">
      <w:pPr>
        <w:rPr>
          <w:b/>
          <w:bCs/>
          <w:sz w:val="28"/>
          <w:szCs w:val="28"/>
          <w:lang w:val="fr-FR"/>
        </w:rPr>
      </w:pPr>
    </w:p>
    <w:p w14:paraId="3F184C61" w14:textId="77777777" w:rsidR="00491131" w:rsidRPr="00491131" w:rsidRDefault="00491131" w:rsidP="00491131">
      <w:pPr>
        <w:rPr>
          <w:b/>
          <w:bCs/>
          <w:sz w:val="28"/>
          <w:szCs w:val="28"/>
          <w:lang w:val="fr-FR"/>
        </w:rPr>
      </w:pPr>
      <w:r w:rsidRPr="00491131">
        <w:rPr>
          <w:b/>
          <w:bCs/>
          <w:sz w:val="28"/>
          <w:szCs w:val="28"/>
          <w:lang w:val="fr-FR"/>
        </w:rPr>
        <w:t xml:space="preserve">-4 : Si vous deviez schématiser cette </w:t>
      </w:r>
      <w:proofErr w:type="gramStart"/>
      <w:r w:rsidRPr="00491131">
        <w:rPr>
          <w:b/>
          <w:bCs/>
          <w:sz w:val="28"/>
          <w:szCs w:val="28"/>
          <w:lang w:val="fr-FR"/>
        </w:rPr>
        <w:t>œuvre?</w:t>
      </w:r>
      <w:proofErr w:type="gramEnd"/>
    </w:p>
    <w:p w14:paraId="2236FCD5" w14:textId="77777777" w:rsidR="00491131" w:rsidRPr="00491131" w:rsidRDefault="00491131" w:rsidP="00491131">
      <w:pPr>
        <w:rPr>
          <w:b/>
          <w:bCs/>
          <w:sz w:val="28"/>
          <w:szCs w:val="28"/>
          <w:lang w:val="fr-FR"/>
        </w:rPr>
      </w:pPr>
    </w:p>
    <w:p w14:paraId="328E37D2" w14:textId="77777777" w:rsidR="00491131" w:rsidRPr="00491131" w:rsidRDefault="00491131" w:rsidP="00491131">
      <w:pPr>
        <w:rPr>
          <w:b/>
          <w:bCs/>
          <w:sz w:val="28"/>
          <w:szCs w:val="28"/>
          <w:lang w:val="fr-FR"/>
        </w:rPr>
      </w:pPr>
      <w:r w:rsidRPr="00491131">
        <w:rPr>
          <w:b/>
          <w:bCs/>
          <w:sz w:val="28"/>
          <w:szCs w:val="28"/>
          <w:lang w:val="fr-FR"/>
        </w:rPr>
        <w:t>Il s’agit d’un parcours initiatique dans le vestiaire masculin classique</w:t>
      </w:r>
    </w:p>
    <w:p w14:paraId="15002EDC" w14:textId="77777777" w:rsidR="00491131" w:rsidRPr="00491131" w:rsidRDefault="00491131" w:rsidP="00491131">
      <w:pPr>
        <w:rPr>
          <w:b/>
          <w:bCs/>
          <w:sz w:val="28"/>
          <w:szCs w:val="28"/>
          <w:lang w:val="fr-FR"/>
        </w:rPr>
      </w:pPr>
      <w:r w:rsidRPr="00491131">
        <w:rPr>
          <w:b/>
          <w:bCs/>
          <w:sz w:val="28"/>
          <w:szCs w:val="28"/>
          <w:lang w:val="fr-FR"/>
        </w:rPr>
        <w:t xml:space="preserve">De la découverte des pièces </w:t>
      </w:r>
      <w:proofErr w:type="spellStart"/>
      <w:r w:rsidRPr="00491131">
        <w:rPr>
          <w:b/>
          <w:bCs/>
          <w:sz w:val="28"/>
          <w:szCs w:val="28"/>
          <w:lang w:val="fr-FR"/>
        </w:rPr>
        <w:t>îcontournables</w:t>
      </w:r>
      <w:proofErr w:type="spellEnd"/>
      <w:r w:rsidRPr="00491131">
        <w:rPr>
          <w:b/>
          <w:bCs/>
          <w:sz w:val="28"/>
          <w:szCs w:val="28"/>
          <w:lang w:val="fr-FR"/>
        </w:rPr>
        <w:t xml:space="preserve"> jusqu' à l’affirmation de soi</w:t>
      </w:r>
    </w:p>
    <w:p w14:paraId="431270E8" w14:textId="77777777" w:rsidR="00491131" w:rsidRPr="00491131" w:rsidRDefault="00491131" w:rsidP="00491131">
      <w:pPr>
        <w:rPr>
          <w:b/>
          <w:bCs/>
          <w:sz w:val="28"/>
          <w:szCs w:val="28"/>
          <w:lang w:val="fr-FR"/>
        </w:rPr>
      </w:pPr>
      <w:r w:rsidRPr="00491131">
        <w:rPr>
          <w:b/>
          <w:bCs/>
          <w:sz w:val="28"/>
          <w:szCs w:val="28"/>
          <w:lang w:val="fr-FR"/>
        </w:rPr>
        <w:t>Sous couvert d’élégance, le texte se déploie sans aucun point (au niveau de la ponctuation), volontairement</w:t>
      </w:r>
    </w:p>
    <w:p w14:paraId="35825CF5" w14:textId="77777777" w:rsidR="00491131" w:rsidRPr="00491131" w:rsidRDefault="00491131" w:rsidP="00491131">
      <w:pPr>
        <w:rPr>
          <w:b/>
          <w:bCs/>
          <w:sz w:val="28"/>
          <w:szCs w:val="28"/>
          <w:lang w:val="fr-FR"/>
        </w:rPr>
      </w:pPr>
      <w:r w:rsidRPr="00491131">
        <w:rPr>
          <w:b/>
          <w:bCs/>
          <w:sz w:val="28"/>
          <w:szCs w:val="28"/>
          <w:lang w:val="fr-FR"/>
        </w:rPr>
        <w:t>Il invite à plusieurs niveaux de lecture</w:t>
      </w:r>
    </w:p>
    <w:p w14:paraId="6534F353" w14:textId="77777777" w:rsidR="00491131" w:rsidRPr="00491131" w:rsidRDefault="00491131" w:rsidP="00491131">
      <w:pPr>
        <w:rPr>
          <w:b/>
          <w:bCs/>
          <w:sz w:val="28"/>
          <w:szCs w:val="28"/>
          <w:lang w:val="fr-FR"/>
        </w:rPr>
      </w:pPr>
      <w:r w:rsidRPr="00491131">
        <w:rPr>
          <w:b/>
          <w:bCs/>
          <w:sz w:val="28"/>
          <w:szCs w:val="28"/>
          <w:lang w:val="fr-FR"/>
        </w:rPr>
        <w:t>Chacun y entre avec sa sensibilité, son rythme, son histoire.</w:t>
      </w:r>
    </w:p>
    <w:p w14:paraId="3B67AC91" w14:textId="77777777" w:rsidR="00491131" w:rsidRPr="00491131" w:rsidRDefault="00491131" w:rsidP="00491131">
      <w:pPr>
        <w:rPr>
          <w:b/>
          <w:bCs/>
          <w:sz w:val="28"/>
          <w:szCs w:val="28"/>
          <w:lang w:val="fr-FR"/>
        </w:rPr>
      </w:pPr>
    </w:p>
    <w:p w14:paraId="1354025B" w14:textId="77777777" w:rsidR="00491131" w:rsidRPr="00491131" w:rsidRDefault="00491131" w:rsidP="00491131">
      <w:pPr>
        <w:rPr>
          <w:b/>
          <w:bCs/>
          <w:sz w:val="28"/>
          <w:szCs w:val="28"/>
          <w:lang w:val="fr-FR"/>
        </w:rPr>
      </w:pPr>
      <w:r w:rsidRPr="00491131">
        <w:rPr>
          <w:b/>
          <w:bCs/>
          <w:sz w:val="28"/>
          <w:szCs w:val="28"/>
          <w:lang w:val="fr-FR"/>
        </w:rPr>
        <w:t xml:space="preserve">-5 : Quelles réactions souhaitez-vous susciter chez le </w:t>
      </w:r>
      <w:proofErr w:type="gramStart"/>
      <w:r w:rsidRPr="00491131">
        <w:rPr>
          <w:b/>
          <w:bCs/>
          <w:sz w:val="28"/>
          <w:szCs w:val="28"/>
          <w:lang w:val="fr-FR"/>
        </w:rPr>
        <w:t>lecteur?</w:t>
      </w:r>
      <w:proofErr w:type="gramEnd"/>
    </w:p>
    <w:p w14:paraId="18EB2212" w14:textId="77777777" w:rsidR="00491131" w:rsidRPr="00491131" w:rsidRDefault="00491131" w:rsidP="00491131">
      <w:pPr>
        <w:rPr>
          <w:b/>
          <w:bCs/>
          <w:sz w:val="28"/>
          <w:szCs w:val="28"/>
          <w:lang w:val="fr-FR"/>
        </w:rPr>
      </w:pPr>
    </w:p>
    <w:p w14:paraId="0F86CB2F" w14:textId="77777777" w:rsidR="00491131" w:rsidRPr="00491131" w:rsidRDefault="00491131" w:rsidP="00491131">
      <w:pPr>
        <w:rPr>
          <w:b/>
          <w:bCs/>
          <w:sz w:val="28"/>
          <w:szCs w:val="28"/>
          <w:lang w:val="fr-FR"/>
        </w:rPr>
      </w:pPr>
      <w:r w:rsidRPr="00491131">
        <w:rPr>
          <w:b/>
          <w:bCs/>
          <w:sz w:val="28"/>
          <w:szCs w:val="28"/>
          <w:lang w:val="fr-FR"/>
        </w:rPr>
        <w:t>La réaction que j’aimerais susciter ne se mesure ni en adhésion ni en approbation. J’aimerais avant tout provoquer un frémissement intérieur. Une émotion discrète, mais persistante, celle qui précède les décisions silencieuses.</w:t>
      </w:r>
    </w:p>
    <w:p w14:paraId="412D77DB" w14:textId="77777777" w:rsidR="00491131" w:rsidRPr="00491131" w:rsidRDefault="00491131" w:rsidP="00491131">
      <w:pPr>
        <w:rPr>
          <w:b/>
          <w:bCs/>
          <w:sz w:val="28"/>
          <w:szCs w:val="28"/>
          <w:lang w:val="fr-FR"/>
        </w:rPr>
      </w:pPr>
      <w:r w:rsidRPr="00491131">
        <w:rPr>
          <w:b/>
          <w:bCs/>
          <w:sz w:val="28"/>
          <w:szCs w:val="28"/>
          <w:lang w:val="fr-FR"/>
        </w:rPr>
        <w:t xml:space="preserve">Si le livre parvient à troubler, à émouvoir, à éveiller une forme de reconnaissance intime, alors il aura rempli sa fonction. L’émotion n’est pas une faiblesse. Elle est souvent le premier pas vers la conscience de soi. Elle rappelle à certains qu’ils ont </w:t>
      </w:r>
      <w:proofErr w:type="spellStart"/>
      <w:proofErr w:type="gramStart"/>
      <w:r w:rsidRPr="00491131">
        <w:rPr>
          <w:b/>
          <w:bCs/>
          <w:sz w:val="28"/>
          <w:szCs w:val="28"/>
          <w:lang w:val="fr-FR"/>
        </w:rPr>
        <w:t>peut être</w:t>
      </w:r>
      <w:proofErr w:type="spellEnd"/>
      <w:proofErr w:type="gramEnd"/>
      <w:r w:rsidRPr="00491131">
        <w:rPr>
          <w:b/>
          <w:bCs/>
          <w:sz w:val="28"/>
          <w:szCs w:val="28"/>
          <w:lang w:val="fr-FR"/>
        </w:rPr>
        <w:t xml:space="preserve"> renoncé trop tôt à une part de leur verticalité.</w:t>
      </w:r>
    </w:p>
    <w:p w14:paraId="085BE5BA" w14:textId="77777777" w:rsidR="00491131" w:rsidRPr="00491131" w:rsidRDefault="00491131" w:rsidP="00491131">
      <w:pPr>
        <w:rPr>
          <w:b/>
          <w:bCs/>
          <w:sz w:val="28"/>
          <w:szCs w:val="28"/>
          <w:lang w:val="fr-FR"/>
        </w:rPr>
      </w:pPr>
      <w:r w:rsidRPr="00491131">
        <w:rPr>
          <w:b/>
          <w:bCs/>
          <w:sz w:val="28"/>
          <w:szCs w:val="28"/>
          <w:lang w:val="fr-FR"/>
        </w:rPr>
        <w:t xml:space="preserve">J’aimerais que le lecteur se sente autorisé. Autorisé à la grandeur, non comme excès, mais comme exigence envers </w:t>
      </w:r>
      <w:proofErr w:type="spellStart"/>
      <w:r w:rsidRPr="00491131">
        <w:rPr>
          <w:b/>
          <w:bCs/>
          <w:sz w:val="28"/>
          <w:szCs w:val="28"/>
          <w:lang w:val="fr-FR"/>
        </w:rPr>
        <w:t>soi même</w:t>
      </w:r>
      <w:proofErr w:type="spellEnd"/>
      <w:r w:rsidRPr="00491131">
        <w:rPr>
          <w:b/>
          <w:bCs/>
          <w:sz w:val="28"/>
          <w:szCs w:val="28"/>
          <w:lang w:val="fr-FR"/>
        </w:rPr>
        <w:t>. Autorisé à l’élégance, non comme apparat, mais comme alignement intérieur. Autorisé au panache, compris non comme provocation, mais comme courage tranquille d’assumer ce que l’on est.</w:t>
      </w:r>
    </w:p>
    <w:p w14:paraId="4888C9E4" w14:textId="77777777" w:rsidR="00491131" w:rsidRPr="00491131" w:rsidRDefault="00491131" w:rsidP="00491131">
      <w:pPr>
        <w:rPr>
          <w:b/>
          <w:bCs/>
          <w:sz w:val="28"/>
          <w:szCs w:val="28"/>
          <w:lang w:val="fr-FR"/>
        </w:rPr>
      </w:pPr>
      <w:r w:rsidRPr="00491131">
        <w:rPr>
          <w:b/>
          <w:bCs/>
          <w:sz w:val="28"/>
          <w:szCs w:val="28"/>
          <w:lang w:val="fr-FR"/>
        </w:rPr>
        <w:t xml:space="preserve">Si, refermant le livre, quelqu’un ose passer un cap, redresser la posture, ralentir le geste, choisir avec plus de justesse ce qu’il engage de </w:t>
      </w:r>
      <w:proofErr w:type="spellStart"/>
      <w:r w:rsidRPr="00491131">
        <w:rPr>
          <w:b/>
          <w:bCs/>
          <w:sz w:val="28"/>
          <w:szCs w:val="28"/>
          <w:lang w:val="fr-FR"/>
        </w:rPr>
        <w:t>lui même</w:t>
      </w:r>
      <w:proofErr w:type="spellEnd"/>
      <w:r w:rsidRPr="00491131">
        <w:rPr>
          <w:b/>
          <w:bCs/>
          <w:sz w:val="28"/>
          <w:szCs w:val="28"/>
          <w:lang w:val="fr-FR"/>
        </w:rPr>
        <w:t xml:space="preserve"> dans le monde, alors la lecture aura dépassé le texte. Elle sera devenue passage.</w:t>
      </w:r>
    </w:p>
    <w:p w14:paraId="42B607F2" w14:textId="77777777" w:rsidR="00491131" w:rsidRPr="00491131" w:rsidRDefault="00491131" w:rsidP="00491131">
      <w:pPr>
        <w:rPr>
          <w:b/>
          <w:bCs/>
          <w:sz w:val="28"/>
          <w:szCs w:val="28"/>
          <w:lang w:val="fr-FR"/>
        </w:rPr>
      </w:pPr>
    </w:p>
    <w:p w14:paraId="5C5B99C4" w14:textId="77777777" w:rsidR="00491131" w:rsidRPr="00491131" w:rsidRDefault="00491131" w:rsidP="00491131">
      <w:pPr>
        <w:rPr>
          <w:b/>
          <w:bCs/>
          <w:sz w:val="28"/>
          <w:szCs w:val="28"/>
          <w:lang w:val="fr-FR"/>
        </w:rPr>
      </w:pPr>
      <w:r w:rsidRPr="00491131">
        <w:rPr>
          <w:b/>
          <w:bCs/>
          <w:sz w:val="28"/>
          <w:szCs w:val="28"/>
          <w:lang w:val="fr-FR"/>
        </w:rPr>
        <w:t>-6 : Votre parcours traverse les grandes foires italiennes, françaises et internationales</w:t>
      </w:r>
    </w:p>
    <w:p w14:paraId="4126DFA7" w14:textId="77777777" w:rsidR="00491131" w:rsidRPr="00491131" w:rsidRDefault="00491131" w:rsidP="00491131">
      <w:pPr>
        <w:rPr>
          <w:b/>
          <w:bCs/>
          <w:sz w:val="28"/>
          <w:szCs w:val="28"/>
          <w:lang w:val="fr-FR"/>
        </w:rPr>
      </w:pPr>
      <w:r w:rsidRPr="00491131">
        <w:rPr>
          <w:b/>
          <w:bCs/>
          <w:sz w:val="28"/>
          <w:szCs w:val="28"/>
          <w:lang w:val="fr-FR"/>
        </w:rPr>
        <w:t xml:space="preserve">Quelles différences </w:t>
      </w:r>
      <w:proofErr w:type="spellStart"/>
      <w:proofErr w:type="gramStart"/>
      <w:r w:rsidRPr="00491131">
        <w:rPr>
          <w:b/>
          <w:bCs/>
          <w:sz w:val="28"/>
          <w:szCs w:val="28"/>
          <w:lang w:val="fr-FR"/>
        </w:rPr>
        <w:t>observez vous</w:t>
      </w:r>
      <w:proofErr w:type="spellEnd"/>
      <w:proofErr w:type="gramEnd"/>
      <w:r w:rsidRPr="00491131">
        <w:rPr>
          <w:b/>
          <w:bCs/>
          <w:sz w:val="28"/>
          <w:szCs w:val="28"/>
          <w:lang w:val="fr-FR"/>
        </w:rPr>
        <w:t xml:space="preserve"> ?</w:t>
      </w:r>
    </w:p>
    <w:p w14:paraId="0B5ECF48" w14:textId="77777777" w:rsidR="00491131" w:rsidRPr="00491131" w:rsidRDefault="00491131" w:rsidP="00491131">
      <w:pPr>
        <w:rPr>
          <w:b/>
          <w:bCs/>
          <w:sz w:val="28"/>
          <w:szCs w:val="28"/>
          <w:lang w:val="fr-FR"/>
        </w:rPr>
      </w:pPr>
    </w:p>
    <w:p w14:paraId="4F42A6D1" w14:textId="77777777" w:rsidR="00491131" w:rsidRPr="00491131" w:rsidRDefault="00491131" w:rsidP="00491131">
      <w:pPr>
        <w:rPr>
          <w:b/>
          <w:bCs/>
          <w:sz w:val="28"/>
          <w:szCs w:val="28"/>
          <w:lang w:val="fr-FR"/>
        </w:rPr>
      </w:pPr>
      <w:r w:rsidRPr="00491131">
        <w:rPr>
          <w:b/>
          <w:bCs/>
          <w:sz w:val="28"/>
          <w:szCs w:val="28"/>
          <w:lang w:val="fr-FR"/>
        </w:rPr>
        <w:t>Beaucoup de salons d'exposition sont devenus de simples lieux de passage.</w:t>
      </w:r>
    </w:p>
    <w:p w14:paraId="4B067977" w14:textId="77777777" w:rsidR="00491131" w:rsidRPr="00491131" w:rsidRDefault="00491131" w:rsidP="00491131">
      <w:pPr>
        <w:rPr>
          <w:b/>
          <w:bCs/>
          <w:sz w:val="28"/>
          <w:szCs w:val="28"/>
          <w:lang w:val="fr-FR"/>
        </w:rPr>
      </w:pPr>
      <w:r w:rsidRPr="00491131">
        <w:rPr>
          <w:b/>
          <w:bCs/>
          <w:sz w:val="28"/>
          <w:szCs w:val="28"/>
          <w:lang w:val="fr-FR"/>
        </w:rPr>
        <w:t>On vient y acquérir des produits puis l’on disparaît,</w:t>
      </w:r>
    </w:p>
    <w:p w14:paraId="526EA664" w14:textId="77777777" w:rsidR="00491131" w:rsidRPr="00491131" w:rsidRDefault="00491131" w:rsidP="00491131">
      <w:pPr>
        <w:rPr>
          <w:b/>
          <w:bCs/>
          <w:sz w:val="28"/>
          <w:szCs w:val="28"/>
          <w:lang w:val="fr-FR"/>
        </w:rPr>
      </w:pPr>
      <w:r w:rsidRPr="00491131">
        <w:rPr>
          <w:b/>
          <w:bCs/>
          <w:sz w:val="28"/>
          <w:szCs w:val="28"/>
          <w:lang w:val="fr-FR"/>
        </w:rPr>
        <w:t xml:space="preserve">Pitti </w:t>
      </w:r>
      <w:proofErr w:type="spellStart"/>
      <w:r w:rsidRPr="00491131">
        <w:rPr>
          <w:b/>
          <w:bCs/>
          <w:sz w:val="28"/>
          <w:szCs w:val="28"/>
          <w:lang w:val="fr-FR"/>
        </w:rPr>
        <w:t>Uomo</w:t>
      </w:r>
      <w:proofErr w:type="spellEnd"/>
      <w:r w:rsidRPr="00491131">
        <w:rPr>
          <w:b/>
          <w:bCs/>
          <w:sz w:val="28"/>
          <w:szCs w:val="28"/>
          <w:lang w:val="fr-FR"/>
        </w:rPr>
        <w:t xml:space="preserve"> demeure une </w:t>
      </w:r>
      <w:proofErr w:type="gramStart"/>
      <w:r w:rsidRPr="00491131">
        <w:rPr>
          <w:b/>
          <w:bCs/>
          <w:sz w:val="28"/>
          <w:szCs w:val="28"/>
          <w:lang w:val="fr-FR"/>
        </w:rPr>
        <w:t>exception:</w:t>
      </w:r>
      <w:proofErr w:type="gramEnd"/>
    </w:p>
    <w:p w14:paraId="79F23433" w14:textId="77777777" w:rsidR="00491131" w:rsidRPr="00491131" w:rsidRDefault="00491131" w:rsidP="00491131">
      <w:pPr>
        <w:rPr>
          <w:b/>
          <w:bCs/>
          <w:sz w:val="28"/>
          <w:szCs w:val="28"/>
          <w:lang w:val="fr-FR"/>
        </w:rPr>
      </w:pPr>
      <w:r w:rsidRPr="00491131">
        <w:rPr>
          <w:b/>
          <w:bCs/>
          <w:sz w:val="28"/>
          <w:szCs w:val="28"/>
          <w:lang w:val="fr-FR"/>
        </w:rPr>
        <w:t xml:space="preserve">Professionnels, passionnés et presse y partagent une ferveur comparable à celle d’une fashion </w:t>
      </w:r>
      <w:proofErr w:type="spellStart"/>
      <w:r w:rsidRPr="00491131">
        <w:rPr>
          <w:b/>
          <w:bCs/>
          <w:sz w:val="28"/>
          <w:szCs w:val="28"/>
          <w:lang w:val="fr-FR"/>
        </w:rPr>
        <w:t>week</w:t>
      </w:r>
      <w:proofErr w:type="spellEnd"/>
    </w:p>
    <w:p w14:paraId="5BC97B9E" w14:textId="77777777" w:rsidR="00491131" w:rsidRPr="00491131" w:rsidRDefault="00491131" w:rsidP="00491131">
      <w:pPr>
        <w:rPr>
          <w:b/>
          <w:bCs/>
          <w:sz w:val="28"/>
          <w:szCs w:val="28"/>
          <w:lang w:val="fr-FR"/>
        </w:rPr>
      </w:pPr>
      <w:r w:rsidRPr="00491131">
        <w:rPr>
          <w:b/>
          <w:bCs/>
          <w:sz w:val="28"/>
          <w:szCs w:val="28"/>
          <w:lang w:val="fr-FR"/>
        </w:rPr>
        <w:t xml:space="preserve">Je plaide pour des salons conçus comme des espaces à vivre dans le style du Pitti </w:t>
      </w:r>
      <w:proofErr w:type="spellStart"/>
      <w:r w:rsidRPr="00491131">
        <w:rPr>
          <w:b/>
          <w:bCs/>
          <w:sz w:val="28"/>
          <w:szCs w:val="28"/>
          <w:lang w:val="fr-FR"/>
        </w:rPr>
        <w:t>Uomo</w:t>
      </w:r>
      <w:proofErr w:type="spellEnd"/>
      <w:r w:rsidRPr="00491131">
        <w:rPr>
          <w:b/>
          <w:bCs/>
          <w:sz w:val="28"/>
          <w:szCs w:val="28"/>
          <w:lang w:val="fr-FR"/>
        </w:rPr>
        <w:t>.</w:t>
      </w:r>
    </w:p>
    <w:p w14:paraId="5B98363C" w14:textId="77777777" w:rsidR="00491131" w:rsidRPr="00491131" w:rsidRDefault="00491131" w:rsidP="00491131">
      <w:pPr>
        <w:rPr>
          <w:b/>
          <w:bCs/>
          <w:sz w:val="28"/>
          <w:szCs w:val="28"/>
          <w:lang w:val="fr-FR"/>
        </w:rPr>
      </w:pPr>
      <w:r w:rsidRPr="00491131">
        <w:rPr>
          <w:b/>
          <w:bCs/>
          <w:sz w:val="28"/>
          <w:szCs w:val="28"/>
          <w:lang w:val="fr-FR"/>
        </w:rPr>
        <w:t xml:space="preserve">Des lieux où l’on peut travailler, </w:t>
      </w:r>
      <w:proofErr w:type="gramStart"/>
      <w:r w:rsidRPr="00491131">
        <w:rPr>
          <w:b/>
          <w:bCs/>
          <w:sz w:val="28"/>
          <w:szCs w:val="28"/>
          <w:lang w:val="fr-FR"/>
        </w:rPr>
        <w:t>échanger,  apprendre</w:t>
      </w:r>
      <w:proofErr w:type="gramEnd"/>
      <w:r w:rsidRPr="00491131">
        <w:rPr>
          <w:b/>
          <w:bCs/>
          <w:sz w:val="28"/>
          <w:szCs w:val="28"/>
          <w:lang w:val="fr-FR"/>
        </w:rPr>
        <w:t>, flâner, respirer</w:t>
      </w:r>
    </w:p>
    <w:p w14:paraId="796593D4" w14:textId="77777777" w:rsidR="00491131" w:rsidRPr="00491131" w:rsidRDefault="00491131" w:rsidP="00491131">
      <w:pPr>
        <w:rPr>
          <w:b/>
          <w:bCs/>
          <w:sz w:val="28"/>
          <w:szCs w:val="28"/>
          <w:lang w:val="fr-FR"/>
        </w:rPr>
      </w:pPr>
      <w:r w:rsidRPr="00491131">
        <w:rPr>
          <w:b/>
          <w:bCs/>
          <w:sz w:val="28"/>
          <w:szCs w:val="28"/>
          <w:lang w:val="fr-FR"/>
        </w:rPr>
        <w:t>L’Italie a pris une avance réelle sur cette vision et la France devrait lui emboiter le pas pour faire des salons vivants que l'on prend plaisir à visiter.</w:t>
      </w:r>
    </w:p>
    <w:p w14:paraId="48E52BC5" w14:textId="052281A3" w:rsidR="00491131" w:rsidRPr="00491131" w:rsidRDefault="00057E5C" w:rsidP="00491131">
      <w:pPr>
        <w:rPr>
          <w:b/>
          <w:bCs/>
          <w:sz w:val="28"/>
          <w:szCs w:val="28"/>
          <w:lang w:val="fr-FR"/>
        </w:rPr>
      </w:pPr>
      <w:r>
        <w:rPr>
          <w:b/>
          <w:bCs/>
          <w:noProof/>
          <w:sz w:val="28"/>
          <w:szCs w:val="28"/>
          <w:lang w:val="fr-FR"/>
        </w:rPr>
        <w:drawing>
          <wp:inline distT="0" distB="0" distL="0" distR="0" wp14:anchorId="17D3FC32" wp14:editId="426A483E">
            <wp:extent cx="4344977" cy="7719060"/>
            <wp:effectExtent l="0" t="0" r="0" b="0"/>
            <wp:docPr id="198414758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47586" name="Immagine 1984147586"/>
                    <pic:cNvPicPr/>
                  </pic:nvPicPr>
                  <pic:blipFill>
                    <a:blip r:embed="rId9">
                      <a:extLst>
                        <a:ext uri="{28A0092B-C50C-407E-A947-70E740481C1C}">
                          <a14:useLocalDpi xmlns:a14="http://schemas.microsoft.com/office/drawing/2010/main" val="0"/>
                        </a:ext>
                      </a:extLst>
                    </a:blip>
                    <a:stretch>
                      <a:fillRect/>
                    </a:stretch>
                  </pic:blipFill>
                  <pic:spPr>
                    <a:xfrm>
                      <a:off x="0" y="0"/>
                      <a:ext cx="4348529" cy="7725371"/>
                    </a:xfrm>
                    <a:prstGeom prst="rect">
                      <a:avLst/>
                    </a:prstGeom>
                  </pic:spPr>
                </pic:pic>
              </a:graphicData>
            </a:graphic>
          </wp:inline>
        </w:drawing>
      </w:r>
    </w:p>
    <w:p w14:paraId="1ACCF2DE" w14:textId="77777777" w:rsidR="00491131" w:rsidRPr="00491131" w:rsidRDefault="00491131" w:rsidP="00491131">
      <w:pPr>
        <w:rPr>
          <w:b/>
          <w:bCs/>
          <w:sz w:val="28"/>
          <w:szCs w:val="28"/>
          <w:lang w:val="fr-FR"/>
        </w:rPr>
      </w:pPr>
      <w:r w:rsidRPr="00491131">
        <w:rPr>
          <w:b/>
          <w:bCs/>
          <w:sz w:val="28"/>
          <w:szCs w:val="28"/>
          <w:lang w:val="fr-FR"/>
        </w:rPr>
        <w:t xml:space="preserve">-7 : Pourquoi Florence reste </w:t>
      </w:r>
      <w:proofErr w:type="spellStart"/>
      <w:r w:rsidRPr="00491131">
        <w:rPr>
          <w:b/>
          <w:bCs/>
          <w:sz w:val="28"/>
          <w:szCs w:val="28"/>
          <w:lang w:val="fr-FR"/>
        </w:rPr>
        <w:t>t elle</w:t>
      </w:r>
      <w:proofErr w:type="spellEnd"/>
      <w:r w:rsidRPr="00491131">
        <w:rPr>
          <w:b/>
          <w:bCs/>
          <w:sz w:val="28"/>
          <w:szCs w:val="28"/>
          <w:lang w:val="fr-FR"/>
        </w:rPr>
        <w:t xml:space="preserve"> un espace de résistance culturelle</w:t>
      </w:r>
    </w:p>
    <w:p w14:paraId="438E015F" w14:textId="77777777" w:rsidR="00491131" w:rsidRPr="00491131" w:rsidRDefault="00491131" w:rsidP="00491131">
      <w:pPr>
        <w:rPr>
          <w:b/>
          <w:bCs/>
          <w:sz w:val="28"/>
          <w:szCs w:val="28"/>
          <w:lang w:val="fr-FR"/>
        </w:rPr>
      </w:pPr>
    </w:p>
    <w:p w14:paraId="39D7615E" w14:textId="77777777" w:rsidR="00491131" w:rsidRPr="00491131" w:rsidRDefault="00491131" w:rsidP="00491131">
      <w:pPr>
        <w:rPr>
          <w:b/>
          <w:bCs/>
          <w:sz w:val="28"/>
          <w:szCs w:val="28"/>
          <w:lang w:val="fr-FR"/>
        </w:rPr>
      </w:pPr>
      <w:r w:rsidRPr="00491131">
        <w:rPr>
          <w:b/>
          <w:bCs/>
          <w:sz w:val="28"/>
          <w:szCs w:val="28"/>
          <w:lang w:val="fr-FR"/>
        </w:rPr>
        <w:t>Florence demeure un espace de résistance culturelle parce qu’elle n’a jamais cédé entièrement à la tyrannie de l’immédiat. La ville impose un rythme. Elle oblige à ralentir, à regarder, à écouter. Son architecture, pensée à hauteur d’homme, rappelle que la beauté peut structurer le quotidien sans l’écraser.</w:t>
      </w:r>
    </w:p>
    <w:p w14:paraId="16BF3469" w14:textId="77777777" w:rsidR="00491131" w:rsidRPr="00491131" w:rsidRDefault="00491131" w:rsidP="00491131">
      <w:pPr>
        <w:rPr>
          <w:b/>
          <w:bCs/>
          <w:sz w:val="28"/>
          <w:szCs w:val="28"/>
          <w:lang w:val="fr-FR"/>
        </w:rPr>
      </w:pPr>
      <w:r w:rsidRPr="00491131">
        <w:rPr>
          <w:b/>
          <w:bCs/>
          <w:sz w:val="28"/>
          <w:szCs w:val="28"/>
          <w:lang w:val="fr-FR"/>
        </w:rPr>
        <w:t xml:space="preserve">Ici, la culture n’est pas un décor mais une continuité. L’histoire n’est pas figée dans les musées, elle circule dans les rues, les ateliers, les gestes artisanaux. Florence protège encore un rapport charnel au temps, à la matière, au </w:t>
      </w:r>
      <w:proofErr w:type="spellStart"/>
      <w:r w:rsidRPr="00491131">
        <w:rPr>
          <w:b/>
          <w:bCs/>
          <w:sz w:val="28"/>
          <w:szCs w:val="28"/>
          <w:lang w:val="fr-FR"/>
        </w:rPr>
        <w:t>savoir faire</w:t>
      </w:r>
      <w:proofErr w:type="spellEnd"/>
      <w:r w:rsidRPr="00491131">
        <w:rPr>
          <w:b/>
          <w:bCs/>
          <w:sz w:val="28"/>
          <w:szCs w:val="28"/>
          <w:lang w:val="fr-FR"/>
        </w:rPr>
        <w:t>. Elle résiste par la permanence de ses exigences.</w:t>
      </w:r>
    </w:p>
    <w:p w14:paraId="404A4AC7" w14:textId="77777777" w:rsidR="00491131" w:rsidRPr="00491131" w:rsidRDefault="00491131" w:rsidP="00491131">
      <w:pPr>
        <w:rPr>
          <w:b/>
          <w:bCs/>
          <w:sz w:val="28"/>
          <w:szCs w:val="28"/>
          <w:lang w:val="fr-FR"/>
        </w:rPr>
      </w:pPr>
      <w:r w:rsidRPr="00491131">
        <w:rPr>
          <w:b/>
          <w:bCs/>
          <w:sz w:val="28"/>
          <w:szCs w:val="28"/>
          <w:lang w:val="fr-FR"/>
        </w:rPr>
        <w:t xml:space="preserve">Dans le cadre de Pitti </w:t>
      </w:r>
      <w:proofErr w:type="spellStart"/>
      <w:r w:rsidRPr="00491131">
        <w:rPr>
          <w:b/>
          <w:bCs/>
          <w:sz w:val="28"/>
          <w:szCs w:val="28"/>
          <w:lang w:val="fr-FR"/>
        </w:rPr>
        <w:t>Uomo</w:t>
      </w:r>
      <w:proofErr w:type="spellEnd"/>
      <w:r w:rsidRPr="00491131">
        <w:rPr>
          <w:b/>
          <w:bCs/>
          <w:sz w:val="28"/>
          <w:szCs w:val="28"/>
          <w:lang w:val="fr-FR"/>
        </w:rPr>
        <w:t>, cette résistance prend une forme contemporaine. Le vêtement devient un langage culturel, non une marchandise isolée. La ville offre un espace où la création dialogue avec l’héritage, où l’innovation ne s’émancipe jamais totalement de la mémoire.</w:t>
      </w:r>
    </w:p>
    <w:p w14:paraId="7D239BB1" w14:textId="77777777" w:rsidR="00491131" w:rsidRPr="00491131" w:rsidRDefault="00491131" w:rsidP="00491131">
      <w:pPr>
        <w:rPr>
          <w:b/>
          <w:bCs/>
          <w:sz w:val="28"/>
          <w:szCs w:val="28"/>
          <w:lang w:val="fr-FR"/>
        </w:rPr>
      </w:pPr>
      <w:r w:rsidRPr="00491131">
        <w:rPr>
          <w:b/>
          <w:bCs/>
          <w:sz w:val="28"/>
          <w:szCs w:val="28"/>
          <w:lang w:val="fr-FR"/>
        </w:rPr>
        <w:t>Florence résiste parce qu’elle ne cherche pas à séduire par la rupture. Elle convainc par la cohérence. Elle rappelle que toute modernité véritable s’enracine, et que la culture, pour demeurer vivante, doit savoir durer autant que se renouveler.</w:t>
      </w:r>
    </w:p>
    <w:p w14:paraId="5A18C89D" w14:textId="77777777" w:rsidR="00491131" w:rsidRPr="00491131" w:rsidRDefault="00491131" w:rsidP="00491131">
      <w:pPr>
        <w:rPr>
          <w:b/>
          <w:bCs/>
          <w:sz w:val="28"/>
          <w:szCs w:val="28"/>
          <w:lang w:val="fr-FR"/>
        </w:rPr>
      </w:pPr>
      <w:r w:rsidRPr="00491131">
        <w:rPr>
          <w:b/>
          <w:bCs/>
          <w:sz w:val="28"/>
          <w:szCs w:val="28"/>
          <w:lang w:val="fr-FR"/>
        </w:rPr>
        <w:t>-8 : Vous évoquez le dandy contemporain</w:t>
      </w:r>
    </w:p>
    <w:p w14:paraId="03D51DDC" w14:textId="77777777" w:rsidR="00491131" w:rsidRPr="00491131" w:rsidRDefault="00491131" w:rsidP="00491131">
      <w:pPr>
        <w:rPr>
          <w:b/>
          <w:bCs/>
          <w:sz w:val="28"/>
          <w:szCs w:val="28"/>
          <w:lang w:val="fr-FR"/>
        </w:rPr>
      </w:pPr>
      <w:r w:rsidRPr="00491131">
        <w:rPr>
          <w:b/>
          <w:bCs/>
          <w:sz w:val="28"/>
          <w:szCs w:val="28"/>
          <w:lang w:val="fr-FR"/>
        </w:rPr>
        <w:t xml:space="preserve">Qui </w:t>
      </w:r>
      <w:proofErr w:type="spellStart"/>
      <w:r w:rsidRPr="00491131">
        <w:rPr>
          <w:b/>
          <w:bCs/>
          <w:sz w:val="28"/>
          <w:szCs w:val="28"/>
          <w:lang w:val="fr-FR"/>
        </w:rPr>
        <w:t>est il</w:t>
      </w:r>
      <w:proofErr w:type="spellEnd"/>
      <w:r w:rsidRPr="00491131">
        <w:rPr>
          <w:b/>
          <w:bCs/>
          <w:sz w:val="28"/>
          <w:szCs w:val="28"/>
          <w:lang w:val="fr-FR"/>
        </w:rPr>
        <w:t xml:space="preserve"> aujourd’hui</w:t>
      </w:r>
    </w:p>
    <w:p w14:paraId="21E726D6" w14:textId="77777777" w:rsidR="00491131" w:rsidRPr="00491131" w:rsidRDefault="00491131" w:rsidP="00491131">
      <w:pPr>
        <w:rPr>
          <w:b/>
          <w:bCs/>
          <w:sz w:val="28"/>
          <w:szCs w:val="28"/>
          <w:lang w:val="fr-FR"/>
        </w:rPr>
      </w:pPr>
    </w:p>
    <w:p w14:paraId="3BC9B623" w14:textId="77777777" w:rsidR="00491131" w:rsidRPr="00491131" w:rsidRDefault="00491131" w:rsidP="00491131">
      <w:pPr>
        <w:rPr>
          <w:b/>
          <w:bCs/>
          <w:sz w:val="28"/>
          <w:szCs w:val="28"/>
          <w:lang w:val="fr-FR"/>
        </w:rPr>
      </w:pPr>
      <w:r w:rsidRPr="00491131">
        <w:rPr>
          <w:b/>
          <w:bCs/>
          <w:sz w:val="28"/>
          <w:szCs w:val="28"/>
          <w:lang w:val="fr-FR"/>
        </w:rPr>
        <w:t>En Italie, le terme de dandy circule avec une légèreté assumée, presque affectueuse, là où la France préfère convoquer la figure plus normative du gentleman. Cette différence lexicale n’est pas anodine. Elle traduit deux rapports distincts à l’élégance. Le gentleman incarne une morale sociale, une tenue conforme à un ordre établi. Le dandy, lui, naît dans la marge. Il observe, se détache, résiste.</w:t>
      </w:r>
    </w:p>
    <w:p w14:paraId="445D20C0" w14:textId="77777777" w:rsidR="00491131" w:rsidRPr="00491131" w:rsidRDefault="00491131" w:rsidP="00491131">
      <w:pPr>
        <w:rPr>
          <w:b/>
          <w:bCs/>
          <w:sz w:val="28"/>
          <w:szCs w:val="28"/>
          <w:lang w:val="fr-FR"/>
        </w:rPr>
      </w:pPr>
    </w:p>
    <w:p w14:paraId="43BE3CE4" w14:textId="77777777" w:rsidR="00491131" w:rsidRPr="00491131" w:rsidRDefault="00491131" w:rsidP="00491131">
      <w:pPr>
        <w:rPr>
          <w:b/>
          <w:bCs/>
          <w:sz w:val="28"/>
          <w:szCs w:val="28"/>
          <w:lang w:val="fr-FR"/>
        </w:rPr>
      </w:pPr>
      <w:r w:rsidRPr="00491131">
        <w:rPr>
          <w:b/>
          <w:bCs/>
          <w:sz w:val="28"/>
          <w:szCs w:val="28"/>
          <w:lang w:val="fr-FR"/>
        </w:rPr>
        <w:t>Le dandy originel portait une rébellion silencieuse. Non pas une opposition frontale, mais une distance ironique face aux conventions. Faire de sa vie une œuvre d’art relevait moins de la vanité que d’une exigence. Son apparence n’était pas un déguisement, mais le reflet visible d’une quête d’idéal, d’une discipline intérieure traduite dans le détail, la coupe, la posture.</w:t>
      </w:r>
    </w:p>
    <w:p w14:paraId="7432DA2E" w14:textId="77777777" w:rsidR="00491131" w:rsidRPr="00491131" w:rsidRDefault="00491131" w:rsidP="00491131">
      <w:pPr>
        <w:rPr>
          <w:b/>
          <w:bCs/>
          <w:sz w:val="28"/>
          <w:szCs w:val="28"/>
          <w:lang w:val="fr-FR"/>
        </w:rPr>
      </w:pPr>
    </w:p>
    <w:p w14:paraId="5DE9115E" w14:textId="77777777" w:rsidR="00491131" w:rsidRPr="00491131" w:rsidRDefault="00491131" w:rsidP="00491131">
      <w:pPr>
        <w:rPr>
          <w:b/>
          <w:bCs/>
          <w:sz w:val="28"/>
          <w:szCs w:val="28"/>
          <w:lang w:val="fr-FR"/>
        </w:rPr>
      </w:pPr>
      <w:r w:rsidRPr="00491131">
        <w:rPr>
          <w:b/>
          <w:bCs/>
          <w:sz w:val="28"/>
          <w:szCs w:val="28"/>
          <w:lang w:val="fr-FR"/>
        </w:rPr>
        <w:t>Aujourd’hui, cette figure se transforme. L’élégance n’est plus une provocation, elle devient une résistance douce. Dans un monde saturé de vitesse, de standardisation et d’objets jetables, bien se vêtir revient à ralentir. À choisir. À refuser la facilité et l’approximation. C’est une manière de réintroduire de la beauté sans ostentation, de la mesure sans austérité, du respect sans discours.</w:t>
      </w:r>
    </w:p>
    <w:p w14:paraId="514C2A53" w14:textId="77777777" w:rsidR="00491131" w:rsidRPr="00491131" w:rsidRDefault="00491131" w:rsidP="00491131">
      <w:pPr>
        <w:rPr>
          <w:b/>
          <w:bCs/>
          <w:sz w:val="28"/>
          <w:szCs w:val="28"/>
          <w:lang w:val="fr-FR"/>
        </w:rPr>
      </w:pPr>
    </w:p>
    <w:p w14:paraId="7200908F" w14:textId="77777777" w:rsidR="00491131" w:rsidRPr="00491131" w:rsidRDefault="00491131" w:rsidP="00491131">
      <w:pPr>
        <w:rPr>
          <w:b/>
          <w:bCs/>
          <w:sz w:val="28"/>
          <w:szCs w:val="28"/>
          <w:lang w:val="fr-FR"/>
        </w:rPr>
      </w:pPr>
      <w:r w:rsidRPr="00491131">
        <w:rPr>
          <w:b/>
          <w:bCs/>
          <w:sz w:val="28"/>
          <w:szCs w:val="28"/>
          <w:lang w:val="fr-FR"/>
        </w:rPr>
        <w:t>Se vêtir avec justesse n’est pas un repli esthétique, mais un acte conscient. Il engage une responsabilité. Celle de comprendre ce que l’on porte, comment cela a été fabriqué, par qui, et dans quelle intention. L’élégance contemporaine n’oppose pas le beau à l’éthique. Elle les réconcilie.</w:t>
      </w:r>
    </w:p>
    <w:p w14:paraId="1AB6B90F" w14:textId="77777777" w:rsidR="00491131" w:rsidRPr="00491131" w:rsidRDefault="00491131" w:rsidP="00491131">
      <w:pPr>
        <w:rPr>
          <w:b/>
          <w:bCs/>
          <w:sz w:val="28"/>
          <w:szCs w:val="28"/>
          <w:lang w:val="fr-FR"/>
        </w:rPr>
      </w:pPr>
    </w:p>
    <w:p w14:paraId="6EE638B5" w14:textId="77777777" w:rsidR="00491131" w:rsidRPr="00491131" w:rsidRDefault="00491131" w:rsidP="00491131">
      <w:pPr>
        <w:rPr>
          <w:b/>
          <w:bCs/>
          <w:sz w:val="28"/>
          <w:szCs w:val="28"/>
          <w:lang w:val="fr-FR"/>
        </w:rPr>
      </w:pPr>
    </w:p>
    <w:p w14:paraId="111A63CE" w14:textId="77777777" w:rsidR="00491131" w:rsidRPr="00491131" w:rsidRDefault="00491131" w:rsidP="00491131">
      <w:pPr>
        <w:rPr>
          <w:b/>
          <w:bCs/>
          <w:sz w:val="28"/>
          <w:szCs w:val="28"/>
          <w:lang w:val="fr-FR"/>
        </w:rPr>
      </w:pPr>
      <w:r w:rsidRPr="00491131">
        <w:rPr>
          <w:b/>
          <w:bCs/>
          <w:sz w:val="28"/>
          <w:szCs w:val="28"/>
          <w:lang w:val="fr-FR"/>
        </w:rPr>
        <w:t>Ainsi compris, le dandy d’aujourd’hui n’est ni un marginal ni un nostalgique. Il est un médiateur discret. Il rappelle, par sa simple présence, qu’il existe encore des manières d’habiter le monde avec attention, retenue et sens.</w:t>
      </w:r>
    </w:p>
    <w:p w14:paraId="3C73869D" w14:textId="77777777" w:rsidR="00491131" w:rsidRPr="00491131" w:rsidRDefault="00491131" w:rsidP="00491131">
      <w:pPr>
        <w:rPr>
          <w:b/>
          <w:bCs/>
          <w:sz w:val="28"/>
          <w:szCs w:val="28"/>
          <w:lang w:val="fr-FR"/>
        </w:rPr>
      </w:pPr>
    </w:p>
    <w:p w14:paraId="37001864" w14:textId="77777777" w:rsidR="00491131" w:rsidRPr="00491131" w:rsidRDefault="00491131" w:rsidP="00491131">
      <w:pPr>
        <w:rPr>
          <w:b/>
          <w:bCs/>
          <w:sz w:val="28"/>
          <w:szCs w:val="28"/>
          <w:lang w:val="fr-FR"/>
        </w:rPr>
      </w:pPr>
      <w:r w:rsidRPr="00491131">
        <w:rPr>
          <w:b/>
          <w:bCs/>
          <w:sz w:val="28"/>
          <w:szCs w:val="28"/>
          <w:lang w:val="fr-FR"/>
        </w:rPr>
        <w:t>-9 : Les codes sont au cœur de votre réflexion</w:t>
      </w:r>
    </w:p>
    <w:p w14:paraId="19B488A0" w14:textId="77777777" w:rsidR="00491131" w:rsidRPr="00491131" w:rsidRDefault="00491131" w:rsidP="00491131">
      <w:pPr>
        <w:rPr>
          <w:b/>
          <w:bCs/>
          <w:sz w:val="28"/>
          <w:szCs w:val="28"/>
          <w:lang w:val="fr-FR"/>
        </w:rPr>
      </w:pPr>
      <w:proofErr w:type="spellStart"/>
      <w:proofErr w:type="gramStart"/>
      <w:r w:rsidRPr="00491131">
        <w:rPr>
          <w:b/>
          <w:bCs/>
          <w:sz w:val="28"/>
          <w:szCs w:val="28"/>
          <w:lang w:val="fr-FR"/>
        </w:rPr>
        <w:t>Sont ils</w:t>
      </w:r>
      <w:proofErr w:type="spellEnd"/>
      <w:proofErr w:type="gramEnd"/>
      <w:r w:rsidRPr="00491131">
        <w:rPr>
          <w:b/>
          <w:bCs/>
          <w:sz w:val="28"/>
          <w:szCs w:val="28"/>
          <w:lang w:val="fr-FR"/>
        </w:rPr>
        <w:t xml:space="preserve"> en train de disparaître ?</w:t>
      </w:r>
    </w:p>
    <w:p w14:paraId="3DEA22DD" w14:textId="77777777" w:rsidR="00491131" w:rsidRPr="00491131" w:rsidRDefault="00491131" w:rsidP="00491131">
      <w:pPr>
        <w:rPr>
          <w:b/>
          <w:bCs/>
          <w:sz w:val="28"/>
          <w:szCs w:val="28"/>
          <w:lang w:val="fr-FR"/>
        </w:rPr>
      </w:pPr>
    </w:p>
    <w:p w14:paraId="5A484FBA" w14:textId="77777777" w:rsidR="00491131" w:rsidRPr="00491131" w:rsidRDefault="00491131" w:rsidP="00491131">
      <w:pPr>
        <w:rPr>
          <w:b/>
          <w:bCs/>
          <w:sz w:val="28"/>
          <w:szCs w:val="28"/>
          <w:lang w:val="fr-FR"/>
        </w:rPr>
      </w:pPr>
      <w:r w:rsidRPr="00491131">
        <w:rPr>
          <w:b/>
          <w:bCs/>
          <w:sz w:val="28"/>
          <w:szCs w:val="28"/>
          <w:lang w:val="fr-FR"/>
        </w:rPr>
        <w:t>Les codes ne disparaissent pas. Ils cessent surtout d’être transmis.</w:t>
      </w:r>
      <w:r w:rsidRPr="00491131">
        <w:rPr>
          <w:b/>
          <w:bCs/>
          <w:sz w:val="28"/>
          <w:szCs w:val="28"/>
          <w:lang w:val="fr-FR"/>
        </w:rPr>
        <w:br/>
        <w:t>Ce que l’on prend pour une disparition est souvent une méconnaissance.</w:t>
      </w:r>
    </w:p>
    <w:p w14:paraId="23276B70" w14:textId="77777777" w:rsidR="00491131" w:rsidRPr="00491131" w:rsidRDefault="00491131" w:rsidP="00491131">
      <w:pPr>
        <w:rPr>
          <w:b/>
          <w:bCs/>
          <w:sz w:val="28"/>
          <w:szCs w:val="28"/>
          <w:lang w:val="fr-FR"/>
        </w:rPr>
      </w:pPr>
      <w:r w:rsidRPr="00491131">
        <w:rPr>
          <w:b/>
          <w:bCs/>
          <w:sz w:val="28"/>
          <w:szCs w:val="28"/>
          <w:lang w:val="fr-FR"/>
        </w:rPr>
        <w:t>Dans le vêtement comme ailleurs, les codes expliquent le sens des formes, des usages et des proportions. Les ignorer donne l’illusion de la liberté, mais prive du langage. Les connaître, au contraire, permet de les adapter, de les déplacer, parfois de les dépasser avec justesse.</w:t>
      </w:r>
    </w:p>
    <w:p w14:paraId="3A516B80" w14:textId="77777777" w:rsidR="00491131" w:rsidRPr="00491131" w:rsidRDefault="00491131" w:rsidP="00491131">
      <w:pPr>
        <w:rPr>
          <w:b/>
          <w:bCs/>
          <w:sz w:val="28"/>
          <w:szCs w:val="28"/>
          <w:lang w:val="fr-FR"/>
        </w:rPr>
      </w:pPr>
      <w:r w:rsidRPr="00491131">
        <w:rPr>
          <w:b/>
          <w:bCs/>
          <w:sz w:val="28"/>
          <w:szCs w:val="28"/>
          <w:lang w:val="fr-FR"/>
        </w:rPr>
        <w:t>La modernité ne naît pas de l’effacement des règles, mais de leur compréhension.</w:t>
      </w:r>
    </w:p>
    <w:p w14:paraId="6095CFBC" w14:textId="77777777" w:rsidR="00491131" w:rsidRPr="00491131" w:rsidRDefault="00491131" w:rsidP="00491131">
      <w:pPr>
        <w:rPr>
          <w:b/>
          <w:bCs/>
          <w:sz w:val="28"/>
          <w:szCs w:val="28"/>
          <w:lang w:val="fr-FR"/>
        </w:rPr>
      </w:pPr>
    </w:p>
    <w:p w14:paraId="6E4F4F03" w14:textId="77777777" w:rsidR="00491131" w:rsidRPr="00491131" w:rsidRDefault="00491131" w:rsidP="00491131">
      <w:pPr>
        <w:rPr>
          <w:b/>
          <w:bCs/>
          <w:sz w:val="28"/>
          <w:szCs w:val="28"/>
          <w:lang w:val="fr-FR"/>
        </w:rPr>
      </w:pPr>
      <w:r w:rsidRPr="00491131">
        <w:rPr>
          <w:b/>
          <w:bCs/>
          <w:sz w:val="28"/>
          <w:szCs w:val="28"/>
          <w:lang w:val="fr-FR"/>
        </w:rPr>
        <w:t xml:space="preserve">- 10 : Comment écrire sur la mode sans </w:t>
      </w:r>
      <w:proofErr w:type="gramStart"/>
      <w:r w:rsidRPr="00491131">
        <w:rPr>
          <w:b/>
          <w:bCs/>
          <w:sz w:val="28"/>
          <w:szCs w:val="28"/>
          <w:lang w:val="fr-FR"/>
        </w:rPr>
        <w:t>la mythifier ni</w:t>
      </w:r>
      <w:proofErr w:type="gramEnd"/>
      <w:r w:rsidRPr="00491131">
        <w:rPr>
          <w:b/>
          <w:bCs/>
          <w:sz w:val="28"/>
          <w:szCs w:val="28"/>
          <w:lang w:val="fr-FR"/>
        </w:rPr>
        <w:t xml:space="preserve"> la condamner</w:t>
      </w:r>
    </w:p>
    <w:p w14:paraId="73971F9F" w14:textId="77777777" w:rsidR="00491131" w:rsidRPr="00491131" w:rsidRDefault="00491131" w:rsidP="00491131">
      <w:pPr>
        <w:rPr>
          <w:b/>
          <w:bCs/>
          <w:sz w:val="28"/>
          <w:szCs w:val="28"/>
          <w:lang w:val="fr-FR"/>
        </w:rPr>
      </w:pPr>
    </w:p>
    <w:p w14:paraId="07A50895" w14:textId="77777777" w:rsidR="00491131" w:rsidRPr="00491131" w:rsidRDefault="00491131" w:rsidP="00491131">
      <w:pPr>
        <w:rPr>
          <w:b/>
          <w:bCs/>
          <w:sz w:val="28"/>
          <w:szCs w:val="28"/>
          <w:lang w:val="fr-FR"/>
        </w:rPr>
      </w:pPr>
      <w:r w:rsidRPr="00491131">
        <w:rPr>
          <w:b/>
          <w:bCs/>
          <w:sz w:val="28"/>
          <w:szCs w:val="28"/>
          <w:lang w:val="fr-FR"/>
        </w:rPr>
        <w:t>Je ne parle pas de Mode, ce concept qui se renouvelle tous les 6 mois, mais de style classique plus stable et continu, bien qu'il subisse parfois l'influence de la mode.</w:t>
      </w:r>
    </w:p>
    <w:p w14:paraId="6146EC4E" w14:textId="77777777" w:rsidR="00491131" w:rsidRPr="00491131" w:rsidRDefault="00491131" w:rsidP="00491131">
      <w:pPr>
        <w:rPr>
          <w:b/>
          <w:bCs/>
          <w:sz w:val="28"/>
          <w:szCs w:val="28"/>
          <w:lang w:val="fr-FR"/>
        </w:rPr>
      </w:pPr>
      <w:r w:rsidRPr="00491131">
        <w:rPr>
          <w:b/>
          <w:bCs/>
          <w:sz w:val="28"/>
          <w:szCs w:val="28"/>
          <w:lang w:val="fr-FR"/>
        </w:rPr>
        <w:t>Je parle de la manière dont nous habitons les vêtements.</w:t>
      </w:r>
    </w:p>
    <w:p w14:paraId="78E464AB" w14:textId="77777777" w:rsidR="00491131" w:rsidRPr="00491131" w:rsidRDefault="00491131" w:rsidP="00491131">
      <w:pPr>
        <w:rPr>
          <w:b/>
          <w:bCs/>
          <w:sz w:val="28"/>
          <w:szCs w:val="28"/>
          <w:lang w:val="fr-FR"/>
        </w:rPr>
      </w:pPr>
      <w:r w:rsidRPr="00491131">
        <w:rPr>
          <w:b/>
          <w:bCs/>
          <w:sz w:val="28"/>
          <w:szCs w:val="28"/>
          <w:lang w:val="fr-FR"/>
        </w:rPr>
        <w:t>Je n’explique pas, j’évoque</w:t>
      </w:r>
    </w:p>
    <w:p w14:paraId="6CF6E962" w14:textId="77777777" w:rsidR="00491131" w:rsidRPr="00491131" w:rsidRDefault="00491131" w:rsidP="00491131">
      <w:pPr>
        <w:rPr>
          <w:b/>
          <w:bCs/>
          <w:sz w:val="28"/>
          <w:szCs w:val="28"/>
          <w:lang w:val="fr-FR"/>
        </w:rPr>
      </w:pPr>
      <w:r w:rsidRPr="00491131">
        <w:rPr>
          <w:b/>
          <w:bCs/>
          <w:sz w:val="28"/>
          <w:szCs w:val="28"/>
          <w:lang w:val="fr-FR"/>
        </w:rPr>
        <w:t>Parfois je m’égare, je chante, je récite</w:t>
      </w:r>
    </w:p>
    <w:p w14:paraId="576438C8" w14:textId="77777777" w:rsidR="00491131" w:rsidRPr="00491131" w:rsidRDefault="00491131" w:rsidP="00491131">
      <w:pPr>
        <w:rPr>
          <w:b/>
          <w:bCs/>
          <w:sz w:val="28"/>
          <w:szCs w:val="28"/>
          <w:lang w:val="fr-FR"/>
        </w:rPr>
      </w:pPr>
      <w:r w:rsidRPr="00491131">
        <w:rPr>
          <w:b/>
          <w:bCs/>
          <w:sz w:val="28"/>
          <w:szCs w:val="28"/>
          <w:lang w:val="fr-FR"/>
        </w:rPr>
        <w:t>La phrase longue suit le mouvement de la pensée</w:t>
      </w:r>
    </w:p>
    <w:p w14:paraId="3AE324F4" w14:textId="77777777" w:rsidR="00491131" w:rsidRPr="00491131" w:rsidRDefault="00491131" w:rsidP="00491131">
      <w:pPr>
        <w:rPr>
          <w:b/>
          <w:bCs/>
          <w:sz w:val="28"/>
          <w:szCs w:val="28"/>
          <w:lang w:val="fr-FR"/>
        </w:rPr>
      </w:pPr>
      <w:r w:rsidRPr="00491131">
        <w:rPr>
          <w:b/>
          <w:bCs/>
          <w:sz w:val="28"/>
          <w:szCs w:val="28"/>
          <w:lang w:val="fr-FR"/>
        </w:rPr>
        <w:t>Poétique ou en prose, historique, mais jamais décorative.</w:t>
      </w:r>
    </w:p>
    <w:p w14:paraId="370D6561" w14:textId="77777777" w:rsidR="00491131" w:rsidRPr="00491131" w:rsidRDefault="00491131" w:rsidP="00491131">
      <w:pPr>
        <w:rPr>
          <w:b/>
          <w:bCs/>
          <w:sz w:val="28"/>
          <w:szCs w:val="28"/>
          <w:lang w:val="fr-FR"/>
        </w:rPr>
      </w:pPr>
      <w:r w:rsidRPr="00491131">
        <w:rPr>
          <w:b/>
          <w:bCs/>
          <w:sz w:val="28"/>
          <w:szCs w:val="28"/>
          <w:lang w:val="fr-FR"/>
        </w:rPr>
        <w:t>Je ne condamne rien ni personne car chacun est libre de ses choix.</w:t>
      </w:r>
    </w:p>
    <w:p w14:paraId="17F711AF" w14:textId="77777777" w:rsidR="00491131" w:rsidRPr="00491131" w:rsidRDefault="00491131" w:rsidP="00491131">
      <w:pPr>
        <w:rPr>
          <w:b/>
          <w:bCs/>
          <w:sz w:val="28"/>
          <w:szCs w:val="28"/>
          <w:lang w:val="fr-FR"/>
        </w:rPr>
      </w:pPr>
    </w:p>
    <w:p w14:paraId="7C6E1913" w14:textId="77777777" w:rsidR="00491131" w:rsidRPr="00491131" w:rsidRDefault="00491131" w:rsidP="00491131">
      <w:pPr>
        <w:rPr>
          <w:b/>
          <w:bCs/>
          <w:sz w:val="28"/>
          <w:szCs w:val="28"/>
          <w:lang w:val="fr-FR"/>
        </w:rPr>
      </w:pPr>
      <w:r w:rsidRPr="00491131">
        <w:rPr>
          <w:b/>
          <w:bCs/>
          <w:sz w:val="28"/>
          <w:szCs w:val="28"/>
          <w:lang w:val="fr-FR"/>
        </w:rPr>
        <w:t>-11 : Vous abordez l’IA, la finance sociale, l’économie culturelle</w:t>
      </w:r>
    </w:p>
    <w:p w14:paraId="26C4D814" w14:textId="77777777" w:rsidR="00491131" w:rsidRPr="00491131" w:rsidRDefault="00491131" w:rsidP="00491131">
      <w:pPr>
        <w:rPr>
          <w:b/>
          <w:bCs/>
          <w:sz w:val="28"/>
          <w:szCs w:val="28"/>
          <w:lang w:val="fr-FR"/>
        </w:rPr>
      </w:pPr>
    </w:p>
    <w:p w14:paraId="68A23993" w14:textId="77777777" w:rsidR="00491131" w:rsidRPr="00491131" w:rsidRDefault="00491131" w:rsidP="00491131">
      <w:pPr>
        <w:rPr>
          <w:b/>
          <w:bCs/>
          <w:sz w:val="28"/>
          <w:szCs w:val="28"/>
          <w:lang w:val="fr-FR"/>
        </w:rPr>
      </w:pPr>
      <w:r w:rsidRPr="00491131">
        <w:rPr>
          <w:b/>
          <w:bCs/>
          <w:sz w:val="28"/>
          <w:szCs w:val="28"/>
          <w:lang w:val="fr-FR"/>
        </w:rPr>
        <w:t>Ces notions s’imposent naturellement parce qu’elles font partie intégrante de notre réalité contemporaine. L’intelligence artificielle, la finance sociale et l’économie culturelle ne sont pas des concepts abstraits ou lointains. Elles influencent déjà nos manières de produire, de diffuser, d’acheter, de communiquer et de transmettre. S’en extraire totalement supposerait une déconnexion volontaire du monde tel qu’il fonctionne aujourd’hui.</w:t>
      </w:r>
    </w:p>
    <w:p w14:paraId="3287B317" w14:textId="77777777" w:rsidR="00491131" w:rsidRPr="00491131" w:rsidRDefault="00491131" w:rsidP="00491131">
      <w:pPr>
        <w:rPr>
          <w:b/>
          <w:bCs/>
          <w:sz w:val="28"/>
          <w:szCs w:val="28"/>
          <w:lang w:val="fr-FR"/>
        </w:rPr>
      </w:pPr>
      <w:r w:rsidRPr="00491131">
        <w:rPr>
          <w:b/>
          <w:bCs/>
          <w:sz w:val="28"/>
          <w:szCs w:val="28"/>
          <w:lang w:val="fr-FR"/>
        </w:rPr>
        <w:t>Nous sommes, que nous le voulions ou non, les produits de notre époque. Même lorsque nous revendiquons des valeurs anciennes, une esthétique héritée ou des codes issus du passé, nous les pratiquons dans un contexte économique, social, politique et culturel bien précis. L’ignorer reviendrait à figer le style dans une nostalgie stérile.</w:t>
      </w:r>
    </w:p>
    <w:p w14:paraId="1AEE4868" w14:textId="77777777" w:rsidR="00491131" w:rsidRPr="00491131" w:rsidRDefault="00491131" w:rsidP="00491131">
      <w:pPr>
        <w:rPr>
          <w:b/>
          <w:bCs/>
          <w:sz w:val="28"/>
          <w:szCs w:val="28"/>
          <w:lang w:val="fr-FR"/>
        </w:rPr>
      </w:pPr>
      <w:r w:rsidRPr="00491131">
        <w:rPr>
          <w:b/>
          <w:bCs/>
          <w:sz w:val="28"/>
          <w:szCs w:val="28"/>
          <w:lang w:val="fr-FR"/>
        </w:rPr>
        <w:t>Mon propos ne consiste pas à célébrer ces mutations, ni à les condamner, mais à les reconnaître comme des forces agissantes. Elles traversent les foires internationales, redessinent les équilibres économiques et modifient les rapports entre créateurs, artisans et publics. Comprendre ces dynamiques permet de rester lucide, de préserver une cohérence entre héritage et présent, et de continuer à faire vivre l’élégance comme un langage ancré dans son temps, et non comme un vestige hors sol.</w:t>
      </w:r>
    </w:p>
    <w:p w14:paraId="425C8976" w14:textId="523C93BD" w:rsidR="00491131" w:rsidRPr="00491131" w:rsidRDefault="00057E5C" w:rsidP="00491131">
      <w:pPr>
        <w:rPr>
          <w:b/>
          <w:bCs/>
          <w:sz w:val="28"/>
          <w:szCs w:val="28"/>
          <w:lang w:val="fr-FR"/>
        </w:rPr>
      </w:pPr>
      <w:r>
        <w:rPr>
          <w:b/>
          <w:bCs/>
          <w:noProof/>
          <w:sz w:val="28"/>
          <w:szCs w:val="28"/>
          <w:lang w:val="fr-FR"/>
        </w:rPr>
        <w:drawing>
          <wp:inline distT="0" distB="0" distL="0" distR="0" wp14:anchorId="78FC9B71" wp14:editId="6366F698">
            <wp:extent cx="5120640" cy="6398409"/>
            <wp:effectExtent l="0" t="0" r="3810" b="2540"/>
            <wp:docPr id="18008404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40475" name="Immagine 18008404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4392" cy="6403097"/>
                    </a:xfrm>
                    <a:prstGeom prst="rect">
                      <a:avLst/>
                    </a:prstGeom>
                  </pic:spPr>
                </pic:pic>
              </a:graphicData>
            </a:graphic>
          </wp:inline>
        </w:drawing>
      </w:r>
    </w:p>
    <w:p w14:paraId="731238E0" w14:textId="77777777" w:rsidR="00491131" w:rsidRPr="00491131" w:rsidRDefault="00491131" w:rsidP="00491131">
      <w:pPr>
        <w:rPr>
          <w:b/>
          <w:bCs/>
          <w:sz w:val="28"/>
          <w:szCs w:val="28"/>
          <w:lang w:val="fr-FR"/>
        </w:rPr>
      </w:pPr>
      <w:r w:rsidRPr="00491131">
        <w:rPr>
          <w:b/>
          <w:bCs/>
          <w:sz w:val="28"/>
          <w:szCs w:val="28"/>
          <w:lang w:val="fr-FR"/>
        </w:rPr>
        <w:t xml:space="preserve">-12 : Une rencontre particulière vous a </w:t>
      </w:r>
      <w:proofErr w:type="spellStart"/>
      <w:r w:rsidRPr="00491131">
        <w:rPr>
          <w:b/>
          <w:bCs/>
          <w:sz w:val="28"/>
          <w:szCs w:val="28"/>
          <w:lang w:val="fr-FR"/>
        </w:rPr>
        <w:t>t elle</w:t>
      </w:r>
      <w:proofErr w:type="spellEnd"/>
      <w:r w:rsidRPr="00491131">
        <w:rPr>
          <w:b/>
          <w:bCs/>
          <w:sz w:val="28"/>
          <w:szCs w:val="28"/>
          <w:lang w:val="fr-FR"/>
        </w:rPr>
        <w:t xml:space="preserve"> </w:t>
      </w:r>
      <w:proofErr w:type="gramStart"/>
      <w:r w:rsidRPr="00491131">
        <w:rPr>
          <w:b/>
          <w:bCs/>
          <w:sz w:val="28"/>
          <w:szCs w:val="28"/>
          <w:lang w:val="fr-FR"/>
        </w:rPr>
        <w:t>marqué?</w:t>
      </w:r>
      <w:proofErr w:type="gramEnd"/>
    </w:p>
    <w:p w14:paraId="1D1CCE61" w14:textId="77777777" w:rsidR="00491131" w:rsidRPr="00491131" w:rsidRDefault="00491131" w:rsidP="00491131">
      <w:pPr>
        <w:rPr>
          <w:b/>
          <w:bCs/>
          <w:sz w:val="28"/>
          <w:szCs w:val="28"/>
          <w:lang w:val="fr-FR"/>
        </w:rPr>
      </w:pPr>
    </w:p>
    <w:p w14:paraId="75263361" w14:textId="77777777" w:rsidR="00491131" w:rsidRPr="00491131" w:rsidRDefault="00491131" w:rsidP="00491131">
      <w:pPr>
        <w:rPr>
          <w:b/>
          <w:bCs/>
          <w:sz w:val="28"/>
          <w:szCs w:val="28"/>
          <w:lang w:val="fr-FR"/>
        </w:rPr>
      </w:pPr>
      <w:r w:rsidRPr="00491131">
        <w:rPr>
          <w:b/>
          <w:bCs/>
          <w:sz w:val="28"/>
          <w:szCs w:val="28"/>
          <w:lang w:val="fr-FR"/>
        </w:rPr>
        <w:t>Je suis constamment honoré d'échanger avec ces nouveaux aficionados, la communauté élégante actuelle accueille de nombreux et jeunes passionnés</w:t>
      </w:r>
    </w:p>
    <w:p w14:paraId="558E0FC4" w14:textId="77777777" w:rsidR="00491131" w:rsidRPr="00491131" w:rsidRDefault="00491131" w:rsidP="00491131">
      <w:pPr>
        <w:rPr>
          <w:b/>
          <w:bCs/>
          <w:sz w:val="28"/>
          <w:szCs w:val="28"/>
          <w:lang w:val="fr-FR"/>
        </w:rPr>
      </w:pPr>
      <w:r w:rsidRPr="00491131">
        <w:rPr>
          <w:b/>
          <w:bCs/>
          <w:sz w:val="28"/>
          <w:szCs w:val="28"/>
          <w:lang w:val="fr-FR"/>
        </w:rPr>
        <w:t>Des lecteurs et visiteurs de moins de vingt ans, </w:t>
      </w:r>
    </w:p>
    <w:p w14:paraId="45FFB209" w14:textId="77777777" w:rsidR="00491131" w:rsidRPr="00491131" w:rsidRDefault="00491131" w:rsidP="00491131">
      <w:pPr>
        <w:rPr>
          <w:b/>
          <w:bCs/>
          <w:sz w:val="28"/>
          <w:szCs w:val="28"/>
          <w:lang w:val="fr-FR"/>
        </w:rPr>
      </w:pPr>
      <w:proofErr w:type="gramStart"/>
      <w:r w:rsidRPr="00491131">
        <w:rPr>
          <w:b/>
          <w:bCs/>
          <w:sz w:val="28"/>
          <w:szCs w:val="28"/>
          <w:lang w:val="fr-FR"/>
        </w:rPr>
        <w:t>discuter</w:t>
      </w:r>
      <w:proofErr w:type="gramEnd"/>
      <w:r w:rsidRPr="00491131">
        <w:rPr>
          <w:b/>
          <w:bCs/>
          <w:sz w:val="28"/>
          <w:szCs w:val="28"/>
          <w:lang w:val="fr-FR"/>
        </w:rPr>
        <w:t xml:space="preserve"> avec eux donne du sens cette tradition de transmission dont je me réclame.</w:t>
      </w:r>
    </w:p>
    <w:p w14:paraId="7D5DE952" w14:textId="77777777" w:rsidR="00491131" w:rsidRPr="00491131" w:rsidRDefault="00491131" w:rsidP="00491131">
      <w:pPr>
        <w:rPr>
          <w:b/>
          <w:bCs/>
          <w:sz w:val="28"/>
          <w:szCs w:val="28"/>
          <w:lang w:val="fr-FR"/>
        </w:rPr>
      </w:pPr>
    </w:p>
    <w:p w14:paraId="16CCD7C4" w14:textId="77777777" w:rsidR="00491131" w:rsidRPr="00491131" w:rsidRDefault="00491131" w:rsidP="00491131">
      <w:pPr>
        <w:rPr>
          <w:b/>
          <w:bCs/>
          <w:sz w:val="28"/>
          <w:szCs w:val="28"/>
          <w:lang w:val="fr-FR"/>
        </w:rPr>
      </w:pPr>
      <w:r w:rsidRPr="00491131">
        <w:rPr>
          <w:b/>
          <w:bCs/>
          <w:sz w:val="28"/>
          <w:szCs w:val="28"/>
          <w:lang w:val="fr-FR"/>
        </w:rPr>
        <w:t>-13 : Vous écrivez que la liberté peut effrayer plus que l’effacement</w:t>
      </w:r>
    </w:p>
    <w:p w14:paraId="4B7E401C" w14:textId="77777777" w:rsidR="00491131" w:rsidRPr="00491131" w:rsidRDefault="00491131" w:rsidP="00491131">
      <w:pPr>
        <w:rPr>
          <w:b/>
          <w:bCs/>
          <w:sz w:val="28"/>
          <w:szCs w:val="28"/>
          <w:lang w:val="fr-FR"/>
        </w:rPr>
      </w:pPr>
    </w:p>
    <w:p w14:paraId="456E5E12" w14:textId="77777777" w:rsidR="00491131" w:rsidRPr="00491131" w:rsidRDefault="00491131" w:rsidP="00491131">
      <w:pPr>
        <w:rPr>
          <w:b/>
          <w:bCs/>
          <w:sz w:val="28"/>
          <w:szCs w:val="28"/>
          <w:lang w:val="fr-FR"/>
        </w:rPr>
      </w:pPr>
      <w:r w:rsidRPr="00491131">
        <w:rPr>
          <w:b/>
          <w:bCs/>
          <w:sz w:val="28"/>
          <w:szCs w:val="28"/>
          <w:lang w:val="fr-FR"/>
        </w:rPr>
        <w:t>La liberté est une matière vertigineuse. Elle ouvre tous les possibles et, pour cette raison même, elle inquiète davantage que l’effacement, qui rassure par son absence de choix. Disparaître, se fondre, se taire peut parfois sembler plus confortable que d’assumer une parole exposée, située, irréversible.</w:t>
      </w:r>
    </w:p>
    <w:p w14:paraId="361BA198" w14:textId="77777777" w:rsidR="00491131" w:rsidRPr="00491131" w:rsidRDefault="00491131" w:rsidP="00491131">
      <w:pPr>
        <w:rPr>
          <w:b/>
          <w:bCs/>
          <w:sz w:val="28"/>
          <w:szCs w:val="28"/>
          <w:lang w:val="fr-FR"/>
        </w:rPr>
      </w:pPr>
    </w:p>
    <w:p w14:paraId="5D1321E1" w14:textId="77777777" w:rsidR="00491131" w:rsidRPr="00491131" w:rsidRDefault="00491131" w:rsidP="00491131">
      <w:pPr>
        <w:rPr>
          <w:b/>
          <w:bCs/>
          <w:sz w:val="28"/>
          <w:szCs w:val="28"/>
          <w:lang w:val="fr-FR"/>
        </w:rPr>
      </w:pPr>
      <w:r w:rsidRPr="00491131">
        <w:rPr>
          <w:b/>
          <w:bCs/>
          <w:sz w:val="28"/>
          <w:szCs w:val="28"/>
          <w:lang w:val="fr-FR"/>
        </w:rPr>
        <w:t>Écrire demeure pourtant un acte de liberté pleine et entière. Chaque mot posé relève d’un droit fondamental à dire, à nommer, à questionner le monde. Mais cette liberté s’arrête au seuil du lecteur. Une fois livrés, les mots se détachent de leur auteur, ils circulent, se transforment, se contredisent parfois. Ils deviennent espace ouvert.</w:t>
      </w:r>
    </w:p>
    <w:p w14:paraId="42079087" w14:textId="77777777" w:rsidR="00491131" w:rsidRPr="00491131" w:rsidRDefault="00491131" w:rsidP="00491131">
      <w:pPr>
        <w:rPr>
          <w:b/>
          <w:bCs/>
          <w:sz w:val="28"/>
          <w:szCs w:val="28"/>
          <w:lang w:val="fr-FR"/>
        </w:rPr>
      </w:pPr>
    </w:p>
    <w:p w14:paraId="37405213" w14:textId="77777777" w:rsidR="00491131" w:rsidRPr="00491131" w:rsidRDefault="00491131" w:rsidP="00491131">
      <w:pPr>
        <w:rPr>
          <w:b/>
          <w:bCs/>
          <w:sz w:val="28"/>
          <w:szCs w:val="28"/>
          <w:lang w:val="fr-FR"/>
        </w:rPr>
      </w:pPr>
      <w:r w:rsidRPr="00491131">
        <w:rPr>
          <w:b/>
          <w:bCs/>
          <w:sz w:val="28"/>
          <w:szCs w:val="28"/>
          <w:lang w:val="fr-FR"/>
        </w:rPr>
        <w:t>Je me suis contenté d’écrire. D’ouvrir des phrases comme on entrouvre des portes. L’interprétation appartient à celui qui lit, selon son entendement, son histoire, ses silences. En cela, l’écriture est à la fois affirmation et renoncement. Elle affirme une présence, puis accepte de s’effacer pour que la pensée de l’autre puisse advenir.</w:t>
      </w:r>
    </w:p>
    <w:p w14:paraId="3999843C" w14:textId="77777777" w:rsidR="00491131" w:rsidRPr="00491131" w:rsidRDefault="00491131" w:rsidP="00491131">
      <w:pPr>
        <w:rPr>
          <w:b/>
          <w:bCs/>
          <w:sz w:val="28"/>
          <w:szCs w:val="28"/>
          <w:lang w:val="fr-FR"/>
        </w:rPr>
      </w:pPr>
    </w:p>
    <w:p w14:paraId="5172C9C3" w14:textId="77777777" w:rsidR="00491131" w:rsidRPr="00491131" w:rsidRDefault="00491131" w:rsidP="00491131">
      <w:pPr>
        <w:rPr>
          <w:b/>
          <w:bCs/>
          <w:sz w:val="28"/>
          <w:szCs w:val="28"/>
          <w:lang w:val="fr-FR"/>
        </w:rPr>
      </w:pPr>
    </w:p>
    <w:p w14:paraId="3BB3211F" w14:textId="77777777" w:rsidR="00491131" w:rsidRPr="00491131" w:rsidRDefault="00491131" w:rsidP="00491131">
      <w:pPr>
        <w:rPr>
          <w:b/>
          <w:bCs/>
          <w:sz w:val="28"/>
          <w:szCs w:val="28"/>
          <w:lang w:val="fr-FR"/>
        </w:rPr>
      </w:pPr>
      <w:r w:rsidRPr="00491131">
        <w:rPr>
          <w:b/>
          <w:bCs/>
          <w:sz w:val="28"/>
          <w:szCs w:val="28"/>
          <w:lang w:val="fr-FR"/>
        </w:rPr>
        <w:t>La liberté, finalement, n’est pas dans la maîtrise du sens, mais dans l’acceptation de son devenir. C’est peut-être là qu’elle effraie. Et c’est aussi là qu’elle commence.</w:t>
      </w:r>
    </w:p>
    <w:p w14:paraId="620A6F96" w14:textId="77777777" w:rsidR="00491131" w:rsidRPr="00491131" w:rsidRDefault="00491131" w:rsidP="00491131">
      <w:pPr>
        <w:rPr>
          <w:b/>
          <w:bCs/>
          <w:sz w:val="28"/>
          <w:szCs w:val="28"/>
          <w:lang w:val="fr-FR"/>
        </w:rPr>
      </w:pPr>
    </w:p>
    <w:p w14:paraId="4567B8B7" w14:textId="77777777" w:rsidR="00491131" w:rsidRPr="00491131" w:rsidRDefault="00491131" w:rsidP="00491131">
      <w:pPr>
        <w:rPr>
          <w:b/>
          <w:bCs/>
          <w:sz w:val="28"/>
          <w:szCs w:val="28"/>
          <w:lang w:val="fr-FR"/>
        </w:rPr>
      </w:pPr>
      <w:r w:rsidRPr="00491131">
        <w:rPr>
          <w:b/>
          <w:bCs/>
          <w:sz w:val="28"/>
          <w:szCs w:val="28"/>
          <w:lang w:val="fr-FR"/>
        </w:rPr>
        <w:t xml:space="preserve">-14 : Quel dialogue </w:t>
      </w:r>
      <w:proofErr w:type="spellStart"/>
      <w:proofErr w:type="gramStart"/>
      <w:r w:rsidRPr="00491131">
        <w:rPr>
          <w:b/>
          <w:bCs/>
          <w:sz w:val="28"/>
          <w:szCs w:val="28"/>
          <w:lang w:val="fr-FR"/>
        </w:rPr>
        <w:t>souhaitez vous</w:t>
      </w:r>
      <w:proofErr w:type="spellEnd"/>
      <w:proofErr w:type="gramEnd"/>
      <w:r w:rsidRPr="00491131">
        <w:rPr>
          <w:b/>
          <w:bCs/>
          <w:sz w:val="28"/>
          <w:szCs w:val="28"/>
          <w:lang w:val="fr-FR"/>
        </w:rPr>
        <w:t xml:space="preserve"> </w:t>
      </w:r>
      <w:proofErr w:type="gramStart"/>
      <w:r w:rsidRPr="00491131">
        <w:rPr>
          <w:b/>
          <w:bCs/>
          <w:sz w:val="28"/>
          <w:szCs w:val="28"/>
          <w:lang w:val="fr-FR"/>
        </w:rPr>
        <w:t>ouvrir?</w:t>
      </w:r>
      <w:proofErr w:type="gramEnd"/>
    </w:p>
    <w:p w14:paraId="37261B8C" w14:textId="77777777" w:rsidR="00491131" w:rsidRPr="00491131" w:rsidRDefault="00491131" w:rsidP="00491131">
      <w:pPr>
        <w:rPr>
          <w:b/>
          <w:bCs/>
          <w:sz w:val="28"/>
          <w:szCs w:val="28"/>
          <w:lang w:val="fr-FR"/>
        </w:rPr>
      </w:pPr>
    </w:p>
    <w:p w14:paraId="4BFBA63F" w14:textId="77777777" w:rsidR="00491131" w:rsidRPr="00491131" w:rsidRDefault="00491131" w:rsidP="00491131">
      <w:pPr>
        <w:rPr>
          <w:b/>
          <w:bCs/>
          <w:sz w:val="28"/>
          <w:szCs w:val="28"/>
          <w:lang w:val="fr-FR"/>
        </w:rPr>
      </w:pPr>
      <w:r w:rsidRPr="00491131">
        <w:rPr>
          <w:b/>
          <w:bCs/>
          <w:sz w:val="28"/>
          <w:szCs w:val="28"/>
          <w:lang w:val="fr-FR"/>
        </w:rPr>
        <w:t xml:space="preserve">L’élégance convoque la bienséance, la bienveillance, le </w:t>
      </w:r>
      <w:proofErr w:type="spellStart"/>
      <w:r w:rsidRPr="00491131">
        <w:rPr>
          <w:b/>
          <w:bCs/>
          <w:sz w:val="28"/>
          <w:szCs w:val="28"/>
          <w:lang w:val="fr-FR"/>
        </w:rPr>
        <w:t>savoir vivre</w:t>
      </w:r>
      <w:proofErr w:type="spellEnd"/>
      <w:r w:rsidRPr="00491131">
        <w:rPr>
          <w:b/>
          <w:bCs/>
          <w:sz w:val="28"/>
          <w:szCs w:val="28"/>
          <w:lang w:val="fr-FR"/>
        </w:rPr>
        <w:t>, le savoir faire</w:t>
      </w:r>
    </w:p>
    <w:p w14:paraId="1025974E" w14:textId="77777777" w:rsidR="00491131" w:rsidRPr="00491131" w:rsidRDefault="00491131" w:rsidP="00491131">
      <w:pPr>
        <w:rPr>
          <w:b/>
          <w:bCs/>
          <w:sz w:val="28"/>
          <w:szCs w:val="28"/>
          <w:lang w:val="fr-FR"/>
        </w:rPr>
      </w:pPr>
      <w:r w:rsidRPr="00491131">
        <w:rPr>
          <w:b/>
          <w:bCs/>
          <w:sz w:val="28"/>
          <w:szCs w:val="28"/>
          <w:lang w:val="fr-FR"/>
        </w:rPr>
        <w:t>Le geste artisanal, la lenteur, le respect de l’autre</w:t>
      </w:r>
    </w:p>
    <w:p w14:paraId="0D2A4BB4" w14:textId="77777777" w:rsidR="00491131" w:rsidRPr="00491131" w:rsidRDefault="00491131" w:rsidP="00491131">
      <w:pPr>
        <w:rPr>
          <w:b/>
          <w:bCs/>
          <w:sz w:val="28"/>
          <w:szCs w:val="28"/>
          <w:lang w:val="fr-FR"/>
        </w:rPr>
      </w:pPr>
      <w:r w:rsidRPr="00491131">
        <w:rPr>
          <w:b/>
          <w:bCs/>
          <w:sz w:val="28"/>
          <w:szCs w:val="28"/>
          <w:lang w:val="fr-FR"/>
        </w:rPr>
        <w:t>Ce livre n’est pas une leçon sur les 250 nœuds de cravate réalisables même si le thème y est évoqué, c’est une invitation à se questionner</w:t>
      </w:r>
    </w:p>
    <w:p w14:paraId="2AA6ECFE" w14:textId="77777777" w:rsidR="00491131" w:rsidRPr="00491131" w:rsidRDefault="00491131" w:rsidP="00491131">
      <w:pPr>
        <w:rPr>
          <w:b/>
          <w:bCs/>
          <w:sz w:val="28"/>
          <w:szCs w:val="28"/>
          <w:lang w:val="fr-FR"/>
        </w:rPr>
      </w:pPr>
      <w:r w:rsidRPr="00491131">
        <w:rPr>
          <w:b/>
          <w:bCs/>
          <w:sz w:val="28"/>
          <w:szCs w:val="28"/>
          <w:lang w:val="fr-FR"/>
        </w:rPr>
        <w:t>À dialoguer. </w:t>
      </w:r>
    </w:p>
    <w:p w14:paraId="60DE9361" w14:textId="77777777" w:rsidR="00491131" w:rsidRPr="00491131" w:rsidRDefault="00491131" w:rsidP="00491131">
      <w:pPr>
        <w:rPr>
          <w:b/>
          <w:bCs/>
          <w:sz w:val="28"/>
          <w:szCs w:val="28"/>
          <w:lang w:val="fr-FR"/>
        </w:rPr>
      </w:pPr>
    </w:p>
    <w:p w14:paraId="55C8D88A" w14:textId="77777777" w:rsidR="00491131" w:rsidRPr="00491131" w:rsidRDefault="00491131" w:rsidP="00491131">
      <w:pPr>
        <w:rPr>
          <w:b/>
          <w:bCs/>
          <w:sz w:val="28"/>
          <w:szCs w:val="28"/>
          <w:lang w:val="fr-FR"/>
        </w:rPr>
      </w:pPr>
      <w:r w:rsidRPr="00491131">
        <w:rPr>
          <w:b/>
          <w:bCs/>
          <w:sz w:val="28"/>
          <w:szCs w:val="28"/>
          <w:lang w:val="fr-FR"/>
        </w:rPr>
        <w:t>La seconde partie de l’ouvrage se déplace volontairement vers l’introspection. Elle n’observe plus seulement l’élégance comme phénomène social ou esthétique, mais comme question intime. Elle me met en demeure de me regarder en tant qu’être, en tant que Bantou, porteur d’un héritage culturel longtemps transmis de manière implicite.</w:t>
      </w:r>
    </w:p>
    <w:p w14:paraId="1527F9FB" w14:textId="77777777" w:rsidR="00491131" w:rsidRPr="00491131" w:rsidRDefault="00491131" w:rsidP="00491131">
      <w:pPr>
        <w:rPr>
          <w:b/>
          <w:bCs/>
          <w:sz w:val="28"/>
          <w:szCs w:val="28"/>
          <w:lang w:val="fr-FR"/>
        </w:rPr>
      </w:pPr>
    </w:p>
    <w:p w14:paraId="39ADCF7A" w14:textId="77777777" w:rsidR="00491131" w:rsidRPr="00491131" w:rsidRDefault="00491131" w:rsidP="00491131">
      <w:pPr>
        <w:rPr>
          <w:b/>
          <w:bCs/>
          <w:sz w:val="28"/>
          <w:szCs w:val="28"/>
          <w:lang w:val="fr-FR"/>
        </w:rPr>
      </w:pPr>
      <w:r w:rsidRPr="00491131">
        <w:rPr>
          <w:b/>
          <w:bCs/>
          <w:sz w:val="28"/>
          <w:szCs w:val="28"/>
          <w:lang w:val="fr-FR"/>
        </w:rPr>
        <w:t>J’ai reçu une culture classique façonnée par l’Occident, apprise, intégrée, pratiquée. Mais cette connaissance au fil du temps, a rencontré une mémoire plus profonde, celle de ma culture redécouverte. Cette rencontre a déplacé mon regard. Elle m’a conduit à traduire cette élégance selon ma propre expérience, à l’éprouver à l’aune de sensibilités issues du monde Kongo, de ses rythmes, de ses silences, de ses rapports au corps, au temps et à la transmission.</w:t>
      </w:r>
    </w:p>
    <w:p w14:paraId="5BFD4520" w14:textId="77777777" w:rsidR="00491131" w:rsidRPr="00491131" w:rsidRDefault="00491131" w:rsidP="00491131">
      <w:pPr>
        <w:rPr>
          <w:b/>
          <w:bCs/>
          <w:sz w:val="28"/>
          <w:szCs w:val="28"/>
          <w:lang w:val="fr-FR"/>
        </w:rPr>
      </w:pPr>
    </w:p>
    <w:p w14:paraId="1E51B33F" w14:textId="77777777" w:rsidR="00491131" w:rsidRPr="00491131" w:rsidRDefault="00491131" w:rsidP="00491131">
      <w:pPr>
        <w:rPr>
          <w:b/>
          <w:bCs/>
          <w:sz w:val="28"/>
          <w:szCs w:val="28"/>
          <w:lang w:val="fr-FR"/>
        </w:rPr>
      </w:pPr>
    </w:p>
    <w:p w14:paraId="3F562A77" w14:textId="77777777" w:rsidR="00491131" w:rsidRPr="00491131" w:rsidRDefault="00491131" w:rsidP="00491131">
      <w:pPr>
        <w:rPr>
          <w:b/>
          <w:bCs/>
          <w:sz w:val="28"/>
          <w:szCs w:val="28"/>
          <w:lang w:val="fr-FR"/>
        </w:rPr>
      </w:pPr>
      <w:r w:rsidRPr="00491131">
        <w:rPr>
          <w:b/>
          <w:bCs/>
          <w:sz w:val="28"/>
          <w:szCs w:val="28"/>
          <w:lang w:val="fr-FR"/>
        </w:rPr>
        <w:t>Cette partie du livre ne cherche pas à résoudre une tension, mais à l’exposer. Elle assume la coexistence de ces influences, non comme une contradiction, mais comme une richesse. L’élégance y devient un lieu de passage, un espace où se rencontrent des héritages multiples, et où l’identité se construit moins par affirmation que par dialogue.</w:t>
      </w:r>
    </w:p>
    <w:p w14:paraId="67A7E202" w14:textId="77777777" w:rsidR="00491131" w:rsidRPr="00491131" w:rsidRDefault="00491131" w:rsidP="00491131">
      <w:pPr>
        <w:rPr>
          <w:b/>
          <w:bCs/>
          <w:sz w:val="28"/>
          <w:szCs w:val="28"/>
          <w:lang w:val="fr-FR"/>
        </w:rPr>
      </w:pPr>
    </w:p>
    <w:p w14:paraId="2E964B35" w14:textId="77777777" w:rsidR="00491131" w:rsidRPr="00491131" w:rsidRDefault="00491131" w:rsidP="00491131">
      <w:pPr>
        <w:rPr>
          <w:b/>
          <w:bCs/>
          <w:sz w:val="28"/>
          <w:szCs w:val="28"/>
          <w:lang w:val="fr-FR"/>
        </w:rPr>
      </w:pPr>
      <w:r w:rsidRPr="00491131">
        <w:rPr>
          <w:b/>
          <w:bCs/>
          <w:sz w:val="28"/>
          <w:szCs w:val="28"/>
          <w:lang w:val="fr-FR"/>
        </w:rPr>
        <w:t>-15 : Et après La Geste de l’Élégant ?</w:t>
      </w:r>
    </w:p>
    <w:p w14:paraId="56CFF9FB" w14:textId="77777777" w:rsidR="00491131" w:rsidRPr="00491131" w:rsidRDefault="00491131" w:rsidP="00491131">
      <w:pPr>
        <w:rPr>
          <w:b/>
          <w:bCs/>
          <w:sz w:val="28"/>
          <w:szCs w:val="28"/>
          <w:lang w:val="fr-FR"/>
        </w:rPr>
      </w:pPr>
    </w:p>
    <w:p w14:paraId="03B60833" w14:textId="77777777" w:rsidR="00491131" w:rsidRPr="00491131" w:rsidRDefault="00491131" w:rsidP="00491131">
      <w:pPr>
        <w:rPr>
          <w:b/>
          <w:bCs/>
          <w:sz w:val="28"/>
          <w:szCs w:val="28"/>
          <w:lang w:val="fr-FR"/>
        </w:rPr>
      </w:pPr>
      <w:r w:rsidRPr="00491131">
        <w:rPr>
          <w:b/>
          <w:bCs/>
          <w:sz w:val="28"/>
          <w:szCs w:val="28"/>
          <w:lang w:val="fr-FR"/>
        </w:rPr>
        <w:t>Après La Geste de l’Élégant, j’aimerais laisser une empreinte plus personnelle, mais aussi plus lisible. Un prolongement moins contemplatif et davantage didactique. Il s’agirait de confier à mes lecteurs, à mes amis, et à ma communauté congolaise de Sapeurs, des outils de compréhension et de transmission.</w:t>
      </w:r>
    </w:p>
    <w:p w14:paraId="79654339" w14:textId="77777777" w:rsidR="00491131" w:rsidRPr="00491131" w:rsidRDefault="00491131" w:rsidP="00491131">
      <w:pPr>
        <w:rPr>
          <w:b/>
          <w:bCs/>
          <w:sz w:val="28"/>
          <w:szCs w:val="28"/>
          <w:lang w:val="fr-FR"/>
        </w:rPr>
      </w:pPr>
    </w:p>
    <w:p w14:paraId="3CD0D27A" w14:textId="77777777" w:rsidR="00491131" w:rsidRPr="00491131" w:rsidRDefault="00491131" w:rsidP="00491131">
      <w:pPr>
        <w:rPr>
          <w:b/>
          <w:bCs/>
          <w:sz w:val="28"/>
          <w:szCs w:val="28"/>
          <w:lang w:val="fr-FR"/>
        </w:rPr>
      </w:pPr>
      <w:r w:rsidRPr="00491131">
        <w:rPr>
          <w:b/>
          <w:bCs/>
          <w:sz w:val="28"/>
          <w:szCs w:val="28"/>
          <w:lang w:val="fr-FR"/>
        </w:rPr>
        <w:t>L’enjeu serait de rendre leur démarche plus intelligible aux yeux des autres. De poser des règles, des codes, des logiques anciennes, afin d’offrir une grille de lecture cohérente de cet art de se vêtir tel qu’il est pratiqué par les Kongo. Non pour le figer, mais pour en révéler la profondeur, la rigueur et la noblesse.</w:t>
      </w:r>
    </w:p>
    <w:p w14:paraId="32275409" w14:textId="77777777" w:rsidR="00491131" w:rsidRPr="00491131" w:rsidRDefault="00491131" w:rsidP="00491131">
      <w:pPr>
        <w:rPr>
          <w:b/>
          <w:bCs/>
          <w:sz w:val="28"/>
          <w:szCs w:val="28"/>
          <w:lang w:val="fr-FR"/>
        </w:rPr>
      </w:pPr>
    </w:p>
    <w:p w14:paraId="29CF9C36" w14:textId="77777777" w:rsidR="00491131" w:rsidRPr="00491131" w:rsidRDefault="00491131" w:rsidP="00491131">
      <w:pPr>
        <w:rPr>
          <w:b/>
          <w:bCs/>
          <w:sz w:val="28"/>
          <w:szCs w:val="28"/>
          <w:lang w:val="fr-FR"/>
        </w:rPr>
      </w:pPr>
      <w:r w:rsidRPr="00491131">
        <w:rPr>
          <w:b/>
          <w:bCs/>
          <w:sz w:val="28"/>
          <w:szCs w:val="28"/>
          <w:lang w:val="fr-FR"/>
        </w:rPr>
        <w:t>Ce travail s’appuierait sur les connaissances amassées au fil des années, sur l’observation, l’expérience, et la transmission orale. Il viserait à réconcilier regard extérieur et réalité intérieure, esthétique et sens, afin que la Sape ne soit plus perçue comme une excentricité, mais comme un langage structuré, porteur d’histoire, de discipline et de dignité.</w:t>
      </w:r>
    </w:p>
    <w:p w14:paraId="1CA88D46" w14:textId="77777777" w:rsidR="00491131" w:rsidRPr="00491131" w:rsidRDefault="00491131" w:rsidP="00491131">
      <w:pPr>
        <w:rPr>
          <w:b/>
          <w:bCs/>
          <w:sz w:val="28"/>
          <w:szCs w:val="28"/>
          <w:lang w:val="fr-FR"/>
        </w:rPr>
      </w:pPr>
    </w:p>
    <w:p w14:paraId="09407F1D" w14:textId="77777777" w:rsidR="00491131" w:rsidRPr="00491131" w:rsidRDefault="00491131" w:rsidP="00491131">
      <w:pPr>
        <w:rPr>
          <w:b/>
          <w:bCs/>
          <w:sz w:val="28"/>
          <w:szCs w:val="28"/>
          <w:lang w:val="fr-FR"/>
        </w:rPr>
      </w:pPr>
    </w:p>
    <w:p w14:paraId="0A59365C" w14:textId="77777777" w:rsidR="00491131" w:rsidRPr="00491131" w:rsidRDefault="00491131" w:rsidP="00491131">
      <w:pPr>
        <w:rPr>
          <w:b/>
          <w:bCs/>
          <w:sz w:val="28"/>
          <w:szCs w:val="28"/>
          <w:lang w:val="fr-FR"/>
        </w:rPr>
      </w:pPr>
      <w:r w:rsidRPr="00491131">
        <w:rPr>
          <w:b/>
          <w:bCs/>
          <w:sz w:val="28"/>
          <w:szCs w:val="28"/>
          <w:lang w:val="fr-FR"/>
        </w:rPr>
        <w:t>L’empreinte que je souhaite laisser n’est pas une signature, mais un passage. Un socle sur lequel d’autres pourront s’appuyer pour dire, à leur tour, qui ils sont, et pourquoi ils se tiennent ainsi dans le monde.</w:t>
      </w:r>
    </w:p>
    <w:p w14:paraId="1B870B17" w14:textId="77777777" w:rsidR="00491131" w:rsidRPr="00491131" w:rsidRDefault="00491131" w:rsidP="00491131">
      <w:pPr>
        <w:rPr>
          <w:b/>
          <w:bCs/>
          <w:sz w:val="28"/>
          <w:szCs w:val="28"/>
          <w:lang w:val="fr-FR"/>
        </w:rPr>
      </w:pPr>
    </w:p>
    <w:p w14:paraId="26C13684" w14:textId="77777777" w:rsidR="00491131" w:rsidRPr="00491131" w:rsidRDefault="00491131" w:rsidP="00491131">
      <w:pPr>
        <w:rPr>
          <w:b/>
          <w:bCs/>
          <w:sz w:val="28"/>
          <w:szCs w:val="28"/>
          <w:lang w:val="fr-FR"/>
        </w:rPr>
      </w:pPr>
      <w:r w:rsidRPr="00491131">
        <w:rPr>
          <w:b/>
          <w:bCs/>
          <w:sz w:val="28"/>
          <w:szCs w:val="28"/>
          <w:lang w:val="fr-FR"/>
        </w:rPr>
        <w:t xml:space="preserve">-16 : Enfin, quelle trace </w:t>
      </w:r>
      <w:proofErr w:type="spellStart"/>
      <w:proofErr w:type="gramStart"/>
      <w:r w:rsidRPr="00491131">
        <w:rPr>
          <w:b/>
          <w:bCs/>
          <w:sz w:val="28"/>
          <w:szCs w:val="28"/>
          <w:lang w:val="fr-FR"/>
        </w:rPr>
        <w:t>souhaitez vous</w:t>
      </w:r>
      <w:proofErr w:type="spellEnd"/>
      <w:proofErr w:type="gramEnd"/>
      <w:r w:rsidRPr="00491131">
        <w:rPr>
          <w:b/>
          <w:bCs/>
          <w:sz w:val="28"/>
          <w:szCs w:val="28"/>
          <w:lang w:val="fr-FR"/>
        </w:rPr>
        <w:t xml:space="preserve"> </w:t>
      </w:r>
      <w:proofErr w:type="gramStart"/>
      <w:r w:rsidRPr="00491131">
        <w:rPr>
          <w:b/>
          <w:bCs/>
          <w:sz w:val="28"/>
          <w:szCs w:val="28"/>
          <w:lang w:val="fr-FR"/>
        </w:rPr>
        <w:t>laisser?</w:t>
      </w:r>
      <w:proofErr w:type="gramEnd"/>
    </w:p>
    <w:p w14:paraId="5D553287" w14:textId="77777777" w:rsidR="00491131" w:rsidRPr="00491131" w:rsidRDefault="00491131" w:rsidP="00491131">
      <w:pPr>
        <w:rPr>
          <w:b/>
          <w:bCs/>
          <w:sz w:val="28"/>
          <w:szCs w:val="28"/>
          <w:lang w:val="fr-FR"/>
        </w:rPr>
      </w:pPr>
    </w:p>
    <w:p w14:paraId="2880574F" w14:textId="77777777" w:rsidR="00491131" w:rsidRPr="00491131" w:rsidRDefault="00491131" w:rsidP="00491131">
      <w:pPr>
        <w:rPr>
          <w:b/>
          <w:bCs/>
          <w:sz w:val="28"/>
          <w:szCs w:val="28"/>
          <w:lang w:val="fr-FR"/>
        </w:rPr>
      </w:pPr>
      <w:r w:rsidRPr="00491131">
        <w:rPr>
          <w:b/>
          <w:bCs/>
          <w:sz w:val="28"/>
          <w:szCs w:val="28"/>
          <w:lang w:val="fr-FR"/>
        </w:rPr>
        <w:t xml:space="preserve">La trace que j’aimerais laisser n’est ni un style à reproduire, ni une silhouette à imiter. J’aimerais laisser une disposition intérieure. Une manière de se tenir face à </w:t>
      </w:r>
      <w:proofErr w:type="spellStart"/>
      <w:r w:rsidRPr="00491131">
        <w:rPr>
          <w:b/>
          <w:bCs/>
          <w:sz w:val="28"/>
          <w:szCs w:val="28"/>
          <w:lang w:val="fr-FR"/>
        </w:rPr>
        <w:t>soi même</w:t>
      </w:r>
      <w:proofErr w:type="spellEnd"/>
      <w:r w:rsidRPr="00491131">
        <w:rPr>
          <w:b/>
          <w:bCs/>
          <w:sz w:val="28"/>
          <w:szCs w:val="28"/>
          <w:lang w:val="fr-FR"/>
        </w:rPr>
        <w:t xml:space="preserve"> avant de se présenter au monde.</w:t>
      </w:r>
    </w:p>
    <w:p w14:paraId="5EA24B9D" w14:textId="77777777" w:rsidR="00491131" w:rsidRPr="00491131" w:rsidRDefault="00491131" w:rsidP="00491131">
      <w:pPr>
        <w:rPr>
          <w:b/>
          <w:bCs/>
          <w:sz w:val="28"/>
          <w:szCs w:val="28"/>
          <w:lang w:val="fr-FR"/>
        </w:rPr>
      </w:pPr>
    </w:p>
    <w:p w14:paraId="133B9EAE" w14:textId="77777777" w:rsidR="00491131" w:rsidRPr="00491131" w:rsidRDefault="00491131" w:rsidP="00491131">
      <w:pPr>
        <w:rPr>
          <w:b/>
          <w:bCs/>
          <w:sz w:val="28"/>
          <w:szCs w:val="28"/>
          <w:lang w:val="fr-FR"/>
        </w:rPr>
      </w:pPr>
      <w:r w:rsidRPr="00491131">
        <w:rPr>
          <w:b/>
          <w:bCs/>
          <w:sz w:val="28"/>
          <w:szCs w:val="28"/>
          <w:lang w:val="fr-FR"/>
        </w:rPr>
        <w:t>Le vêtement, en soi, ne signifie rien. Il attend. Il n’est qu’étoffe, coupe et matière tant qu’un homme ne l’habite pas. C’est l’homme qui lui prête une intention, une histoire, une éthique. Ce que nous portons n’est jamais plus élevé que ce que nous sommes.</w:t>
      </w:r>
    </w:p>
    <w:p w14:paraId="7143281D" w14:textId="77777777" w:rsidR="00491131" w:rsidRPr="00491131" w:rsidRDefault="00491131" w:rsidP="00491131">
      <w:pPr>
        <w:rPr>
          <w:b/>
          <w:bCs/>
          <w:sz w:val="28"/>
          <w:szCs w:val="28"/>
          <w:lang w:val="fr-FR"/>
        </w:rPr>
      </w:pPr>
    </w:p>
    <w:p w14:paraId="3866D580" w14:textId="77777777" w:rsidR="00491131" w:rsidRPr="00491131" w:rsidRDefault="00491131" w:rsidP="00491131">
      <w:pPr>
        <w:rPr>
          <w:b/>
          <w:bCs/>
          <w:sz w:val="28"/>
          <w:szCs w:val="28"/>
          <w:lang w:val="fr-FR"/>
        </w:rPr>
      </w:pPr>
      <w:r w:rsidRPr="00491131">
        <w:rPr>
          <w:b/>
          <w:bCs/>
          <w:sz w:val="28"/>
          <w:szCs w:val="28"/>
          <w:lang w:val="fr-FR"/>
        </w:rPr>
        <w:t xml:space="preserve">Si une empreinte devait subsister, j’aimerais qu’elle invite chacun à interroger ce qu’il engage de </w:t>
      </w:r>
      <w:proofErr w:type="spellStart"/>
      <w:r w:rsidRPr="00491131">
        <w:rPr>
          <w:b/>
          <w:bCs/>
          <w:sz w:val="28"/>
          <w:szCs w:val="28"/>
          <w:lang w:val="fr-FR"/>
        </w:rPr>
        <w:t>lui même</w:t>
      </w:r>
      <w:proofErr w:type="spellEnd"/>
      <w:r w:rsidRPr="00491131">
        <w:rPr>
          <w:b/>
          <w:bCs/>
          <w:sz w:val="28"/>
          <w:szCs w:val="28"/>
          <w:lang w:val="fr-FR"/>
        </w:rPr>
        <w:t xml:space="preserve"> dans son apparence. À comprendre que l’élégance n’est pas une accumulation de signes extérieurs, mais un alignement intérieur rendu visible. Une cohérence entre le geste, la parole et la présence.</w:t>
      </w:r>
    </w:p>
    <w:p w14:paraId="5C1957CE" w14:textId="77777777" w:rsidR="00491131" w:rsidRPr="00491131" w:rsidRDefault="00491131" w:rsidP="00491131">
      <w:pPr>
        <w:rPr>
          <w:b/>
          <w:bCs/>
          <w:sz w:val="28"/>
          <w:szCs w:val="28"/>
          <w:lang w:val="fr-FR"/>
        </w:rPr>
      </w:pPr>
    </w:p>
    <w:p w14:paraId="534A5E8A" w14:textId="77777777" w:rsidR="00491131" w:rsidRPr="00491131" w:rsidRDefault="00491131" w:rsidP="00491131">
      <w:pPr>
        <w:rPr>
          <w:b/>
          <w:bCs/>
          <w:sz w:val="28"/>
          <w:szCs w:val="28"/>
          <w:lang w:val="fr-FR"/>
        </w:rPr>
      </w:pPr>
    </w:p>
    <w:p w14:paraId="6719B2C4" w14:textId="77777777" w:rsidR="00491131" w:rsidRPr="00491131" w:rsidRDefault="00491131" w:rsidP="00491131">
      <w:pPr>
        <w:rPr>
          <w:b/>
          <w:bCs/>
          <w:sz w:val="28"/>
          <w:szCs w:val="28"/>
          <w:lang w:val="fr-FR"/>
        </w:rPr>
      </w:pPr>
      <w:r w:rsidRPr="00491131">
        <w:rPr>
          <w:b/>
          <w:bCs/>
          <w:sz w:val="28"/>
          <w:szCs w:val="28"/>
          <w:lang w:val="fr-FR"/>
        </w:rPr>
        <w:t>Remettre l’homme au centre de l’équation, c’est rappeler que le vêtement n’est qu’un langage secondaire. Le premier discours demeure celui de l’être. Et lorsque ce discours est juste, le tissu se tait, et laisse apparaître l’essentiel.</w:t>
      </w:r>
    </w:p>
    <w:p w14:paraId="5FEBF2DA" w14:textId="77777777" w:rsidR="00491131" w:rsidRPr="00491131" w:rsidRDefault="00491131" w:rsidP="00491131">
      <w:pPr>
        <w:rPr>
          <w:b/>
          <w:bCs/>
          <w:sz w:val="28"/>
          <w:szCs w:val="28"/>
          <w:lang w:val="fr-FR"/>
        </w:rPr>
      </w:pPr>
    </w:p>
    <w:p w14:paraId="79D07361" w14:textId="77777777" w:rsidR="00491131" w:rsidRPr="00491131" w:rsidRDefault="00491131" w:rsidP="00491131">
      <w:pPr>
        <w:rPr>
          <w:b/>
          <w:bCs/>
          <w:sz w:val="28"/>
          <w:szCs w:val="28"/>
          <w:lang w:val="fr-FR"/>
        </w:rPr>
      </w:pPr>
      <w:r w:rsidRPr="00491131">
        <w:rPr>
          <w:b/>
          <w:bCs/>
          <w:sz w:val="28"/>
          <w:szCs w:val="28"/>
          <w:lang w:val="fr-FR"/>
        </w:rPr>
        <w:t xml:space="preserve">C’est ce que nous </w:t>
      </w:r>
      <w:proofErr w:type="spellStart"/>
      <w:r w:rsidRPr="00491131">
        <w:rPr>
          <w:b/>
          <w:bCs/>
          <w:sz w:val="28"/>
          <w:szCs w:val="28"/>
          <w:lang w:val="fr-FR"/>
        </w:rPr>
        <w:t>appellons</w:t>
      </w:r>
      <w:proofErr w:type="spellEnd"/>
      <w:r w:rsidRPr="00491131">
        <w:rPr>
          <w:b/>
          <w:bCs/>
          <w:sz w:val="28"/>
          <w:szCs w:val="28"/>
          <w:lang w:val="fr-FR"/>
        </w:rPr>
        <w:t xml:space="preserve"> </w:t>
      </w:r>
      <w:proofErr w:type="spellStart"/>
      <w:r w:rsidRPr="00491131">
        <w:rPr>
          <w:b/>
          <w:bCs/>
          <w:sz w:val="28"/>
          <w:szCs w:val="28"/>
          <w:lang w:val="fr-FR"/>
        </w:rPr>
        <w:t>KiMuntu</w:t>
      </w:r>
      <w:proofErr w:type="spellEnd"/>
      <w:r w:rsidRPr="00491131">
        <w:rPr>
          <w:b/>
          <w:bCs/>
          <w:sz w:val="28"/>
          <w:szCs w:val="28"/>
          <w:lang w:val="fr-FR"/>
        </w:rPr>
        <w:t>, ce qui fait de nous ce que nous sommes.</w:t>
      </w:r>
    </w:p>
    <w:p w14:paraId="4CE73671" w14:textId="77777777" w:rsidR="00491131" w:rsidRPr="00491131" w:rsidRDefault="00491131" w:rsidP="00491131">
      <w:pPr>
        <w:rPr>
          <w:b/>
          <w:bCs/>
          <w:sz w:val="28"/>
          <w:szCs w:val="28"/>
          <w:lang w:val="fr-FR"/>
        </w:rPr>
      </w:pPr>
    </w:p>
    <w:p w14:paraId="5D205D99" w14:textId="77777777" w:rsidR="00491131" w:rsidRPr="008D41C7" w:rsidRDefault="00491131" w:rsidP="00491131">
      <w:pPr>
        <w:rPr>
          <w:b/>
          <w:bCs/>
          <w:sz w:val="28"/>
          <w:szCs w:val="28"/>
          <w:lang w:val="fr-FR"/>
        </w:rPr>
      </w:pPr>
      <w:r w:rsidRPr="00491131">
        <w:rPr>
          <w:b/>
          <w:bCs/>
          <w:sz w:val="28"/>
          <w:szCs w:val="28"/>
          <w:lang w:val="fr-FR"/>
        </w:rPr>
        <w:t xml:space="preserve">Thierry </w:t>
      </w:r>
      <w:proofErr w:type="spellStart"/>
      <w:r w:rsidRPr="00491131">
        <w:rPr>
          <w:b/>
          <w:bCs/>
          <w:sz w:val="28"/>
          <w:szCs w:val="28"/>
          <w:lang w:val="fr-FR"/>
        </w:rPr>
        <w:t>Mouele</w:t>
      </w:r>
      <w:proofErr w:type="spellEnd"/>
    </w:p>
    <w:p w14:paraId="530AFE86" w14:textId="53D479CB" w:rsidR="008D41C7" w:rsidRPr="00491131" w:rsidRDefault="008D41C7" w:rsidP="00491131">
      <w:pPr>
        <w:rPr>
          <w:b/>
          <w:bCs/>
          <w:sz w:val="28"/>
          <w:szCs w:val="28"/>
          <w:lang w:val="en-GB"/>
        </w:rPr>
      </w:pPr>
      <w:r w:rsidRPr="008D41C7">
        <w:rPr>
          <w:b/>
          <w:bCs/>
          <w:sz w:val="28"/>
          <w:szCs w:val="28"/>
          <w:lang w:val="en-GB"/>
        </w:rPr>
        <w:t>THIERRY MOUELE</w:t>
      </w:r>
    </w:p>
    <w:p w14:paraId="3DB39A89" w14:textId="44AC50AA" w:rsidR="00491131" w:rsidRPr="00491131" w:rsidRDefault="008D41C7" w:rsidP="00491131">
      <w:pPr>
        <w:rPr>
          <w:b/>
          <w:bCs/>
          <w:sz w:val="28"/>
          <w:szCs w:val="28"/>
          <w:lang w:val="fr-FR"/>
        </w:rPr>
      </w:pPr>
      <w:r w:rsidRPr="008D41C7">
        <w:rPr>
          <w:b/>
          <w:bCs/>
          <w:sz w:val="28"/>
          <w:szCs w:val="28"/>
          <w:lang w:val="fr-FR"/>
        </w:rPr>
        <w:t xml:space="preserve">Maitre </w:t>
      </w:r>
      <w:proofErr w:type="spellStart"/>
      <w:r w:rsidRPr="008D41C7">
        <w:rPr>
          <w:b/>
          <w:bCs/>
          <w:sz w:val="28"/>
          <w:szCs w:val="28"/>
          <w:lang w:val="fr-FR"/>
        </w:rPr>
        <w:t>Conferencier</w:t>
      </w:r>
      <w:proofErr w:type="spellEnd"/>
      <w:r w:rsidRPr="008D41C7">
        <w:rPr>
          <w:b/>
          <w:bCs/>
          <w:sz w:val="28"/>
          <w:szCs w:val="28"/>
          <w:lang w:val="fr-FR"/>
        </w:rPr>
        <w:t xml:space="preserve">, </w:t>
      </w:r>
      <w:proofErr w:type="spellStart"/>
      <w:r w:rsidRPr="008D41C7">
        <w:rPr>
          <w:b/>
          <w:bCs/>
          <w:sz w:val="28"/>
          <w:szCs w:val="28"/>
          <w:lang w:val="fr-FR"/>
        </w:rPr>
        <w:t>AMbassadeur</w:t>
      </w:r>
      <w:proofErr w:type="spellEnd"/>
      <w:r w:rsidRPr="008D41C7">
        <w:rPr>
          <w:b/>
          <w:bCs/>
          <w:sz w:val="28"/>
          <w:szCs w:val="28"/>
          <w:lang w:val="fr-FR"/>
        </w:rPr>
        <w:t xml:space="preserve"> des Marques, </w:t>
      </w:r>
      <w:proofErr w:type="spellStart"/>
      <w:r w:rsidRPr="008D41C7">
        <w:rPr>
          <w:b/>
          <w:bCs/>
          <w:sz w:val="28"/>
          <w:szCs w:val="28"/>
          <w:lang w:val="fr-FR"/>
        </w:rPr>
        <w:t>ShowMan</w:t>
      </w:r>
      <w:proofErr w:type="spellEnd"/>
      <w:r w:rsidRPr="008D41C7">
        <w:rPr>
          <w:b/>
          <w:bCs/>
          <w:sz w:val="28"/>
          <w:szCs w:val="28"/>
          <w:lang w:val="fr-FR"/>
        </w:rPr>
        <w:t>, Ecrivain</w:t>
      </w:r>
    </w:p>
    <w:p w14:paraId="602838D8" w14:textId="5219483C" w:rsidR="000D7EC1" w:rsidRDefault="005C1966" w:rsidP="00491131">
      <w:pPr>
        <w:rPr>
          <w:i/>
          <w:iCs/>
          <w:lang w:val="en-GB"/>
        </w:rPr>
      </w:pPr>
      <w:r>
        <w:rPr>
          <w:i/>
          <w:iCs/>
          <w:noProof/>
          <w:lang w:val="en-GB"/>
        </w:rPr>
        <w:drawing>
          <wp:inline distT="0" distB="0" distL="0" distR="0" wp14:anchorId="2EF5021C" wp14:editId="6CDCE879">
            <wp:extent cx="5106670" cy="9072245"/>
            <wp:effectExtent l="0" t="0" r="0" b="0"/>
            <wp:docPr id="32719045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90457" name="Immagine 327190457"/>
                    <pic:cNvPicPr/>
                  </pic:nvPicPr>
                  <pic:blipFill>
                    <a:blip r:embed="rId9">
                      <a:extLst>
                        <a:ext uri="{28A0092B-C50C-407E-A947-70E740481C1C}">
                          <a14:useLocalDpi xmlns:a14="http://schemas.microsoft.com/office/drawing/2010/main" val="0"/>
                        </a:ext>
                      </a:extLst>
                    </a:blip>
                    <a:stretch>
                      <a:fillRect/>
                    </a:stretch>
                  </pic:blipFill>
                  <pic:spPr>
                    <a:xfrm>
                      <a:off x="0" y="0"/>
                      <a:ext cx="5106670" cy="9072245"/>
                    </a:xfrm>
                    <a:prstGeom prst="rect">
                      <a:avLst/>
                    </a:prstGeom>
                  </pic:spPr>
                </pic:pic>
              </a:graphicData>
            </a:graphic>
          </wp:inline>
        </w:drawing>
      </w:r>
    </w:p>
    <w:p w14:paraId="2B4606EA" w14:textId="3AE0F2D2" w:rsidR="000D7EC1" w:rsidRDefault="005C1966" w:rsidP="00491131">
      <w:pPr>
        <w:rPr>
          <w:i/>
          <w:iCs/>
          <w:lang w:val="en-GB"/>
        </w:rPr>
      </w:pPr>
      <w:r>
        <w:rPr>
          <w:i/>
          <w:iCs/>
          <w:noProof/>
          <w:lang w:val="en-GB"/>
        </w:rPr>
        <w:drawing>
          <wp:inline distT="0" distB="0" distL="0" distR="0" wp14:anchorId="62D03455" wp14:editId="1A75E405">
            <wp:extent cx="6120130" cy="7647305"/>
            <wp:effectExtent l="0" t="0" r="0" b="0"/>
            <wp:docPr id="43176665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6651" name="Immagine 4317666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7647305"/>
                    </a:xfrm>
                    <a:prstGeom prst="rect">
                      <a:avLst/>
                    </a:prstGeom>
                  </pic:spPr>
                </pic:pic>
              </a:graphicData>
            </a:graphic>
          </wp:inline>
        </w:drawing>
      </w:r>
    </w:p>
    <w:p w14:paraId="3BC62785" w14:textId="1A2EAD4A" w:rsidR="000D7EC1" w:rsidRDefault="005C1966" w:rsidP="00491131">
      <w:pPr>
        <w:rPr>
          <w:i/>
          <w:iCs/>
          <w:lang w:val="en-GB"/>
        </w:rPr>
      </w:pPr>
      <w:r>
        <w:rPr>
          <w:i/>
          <w:iCs/>
          <w:noProof/>
          <w:lang w:val="en-GB"/>
        </w:rPr>
        <w:drawing>
          <wp:inline distT="0" distB="0" distL="0" distR="0" wp14:anchorId="0BBAA768" wp14:editId="6ADB1EBB">
            <wp:extent cx="6120130" cy="7650480"/>
            <wp:effectExtent l="0" t="0" r="0" b="7620"/>
            <wp:docPr id="2659220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2200" name="Immagine 26592200"/>
                    <pic:cNvPicPr/>
                  </pic:nvPicPr>
                  <pic:blipFill>
                    <a:blip r:embed="rId8">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p w14:paraId="66314012" w14:textId="516C3C8D" w:rsidR="00491131" w:rsidRPr="00491131" w:rsidRDefault="00491131" w:rsidP="00491131">
      <w:pPr>
        <w:rPr>
          <w:lang w:val="en-GB"/>
        </w:rPr>
      </w:pPr>
      <w:r w:rsidRPr="00491131">
        <w:rPr>
          <w:i/>
          <w:iCs/>
          <w:lang w:val="en-GB"/>
        </w:rPr>
        <w:t>Eng. AMEDEE MARTIN MIEKE</w:t>
      </w:r>
      <w:r w:rsidR="005C1966">
        <w:rPr>
          <w:noProof/>
          <w:lang w:val="en-GB"/>
        </w:rPr>
        <w:drawing>
          <wp:inline distT="0" distB="0" distL="0" distR="0" wp14:anchorId="27F771E1" wp14:editId="6001B61B">
            <wp:extent cx="5222240" cy="9072245"/>
            <wp:effectExtent l="0" t="0" r="0" b="0"/>
            <wp:docPr id="135047379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73793" name="Immagine 1350473793"/>
                    <pic:cNvPicPr/>
                  </pic:nvPicPr>
                  <pic:blipFill>
                    <a:blip r:embed="rId7">
                      <a:extLst>
                        <a:ext uri="{28A0092B-C50C-407E-A947-70E740481C1C}">
                          <a14:useLocalDpi xmlns:a14="http://schemas.microsoft.com/office/drawing/2010/main" val="0"/>
                        </a:ext>
                      </a:extLst>
                    </a:blip>
                    <a:stretch>
                      <a:fillRect/>
                    </a:stretch>
                  </pic:blipFill>
                  <pic:spPr>
                    <a:xfrm>
                      <a:off x="0" y="0"/>
                      <a:ext cx="5222240" cy="9072245"/>
                    </a:xfrm>
                    <a:prstGeom prst="rect">
                      <a:avLst/>
                    </a:prstGeom>
                  </pic:spPr>
                </pic:pic>
              </a:graphicData>
            </a:graphic>
          </wp:inline>
        </w:drawing>
      </w:r>
      <w:r w:rsidR="005C1966">
        <w:rPr>
          <w:noProof/>
          <w:lang w:val="en-GB"/>
        </w:rPr>
        <w:drawing>
          <wp:inline distT="0" distB="0" distL="0" distR="0" wp14:anchorId="3F36B266" wp14:editId="6BFD4084">
            <wp:extent cx="6120130" cy="4704715"/>
            <wp:effectExtent l="0" t="0" r="0" b="635"/>
            <wp:docPr id="95726414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4140" name="Immagine 957264140"/>
                    <pic:cNvPicPr/>
                  </pic:nvPicPr>
                  <pic:blipFill>
                    <a:blip r:embed="rId11">
                      <a:extLst>
                        <a:ext uri="{28A0092B-C50C-407E-A947-70E740481C1C}">
                          <a14:useLocalDpi xmlns:a14="http://schemas.microsoft.com/office/drawing/2010/main" val="0"/>
                        </a:ext>
                      </a:extLst>
                    </a:blip>
                    <a:stretch>
                      <a:fillRect/>
                    </a:stretch>
                  </pic:blipFill>
                  <pic:spPr>
                    <a:xfrm>
                      <a:off x="0" y="0"/>
                      <a:ext cx="6120130" cy="4704715"/>
                    </a:xfrm>
                    <a:prstGeom prst="rect">
                      <a:avLst/>
                    </a:prstGeom>
                  </pic:spPr>
                </pic:pic>
              </a:graphicData>
            </a:graphic>
          </wp:inline>
        </w:drawing>
      </w:r>
      <w:r w:rsidR="005C1966">
        <w:rPr>
          <w:noProof/>
          <w:lang w:val="en-GB"/>
        </w:rPr>
        <w:drawing>
          <wp:inline distT="0" distB="0" distL="0" distR="0" wp14:anchorId="2649F90E" wp14:editId="0ABD47BD">
            <wp:extent cx="6120130" cy="6120130"/>
            <wp:effectExtent l="0" t="0" r="0" b="0"/>
            <wp:docPr id="210067152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1528" name="Immagine 21006715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r w:rsidR="005C1966">
        <w:rPr>
          <w:noProof/>
          <w:lang w:val="en-GB"/>
        </w:rPr>
        <w:drawing>
          <wp:inline distT="0" distB="0" distL="0" distR="0" wp14:anchorId="405BD885" wp14:editId="1E219E29">
            <wp:extent cx="6120130" cy="6120130"/>
            <wp:effectExtent l="0" t="0" r="0" b="0"/>
            <wp:docPr id="15527516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51616" name="Immagine 1552751616"/>
                    <pic:cNvPicPr/>
                  </pic:nvPicPr>
                  <pic:blipFill>
                    <a:blip r:embed="rId13">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1516C47C" w14:textId="77777777" w:rsidR="00772923" w:rsidRDefault="00772923" w:rsidP="00491131">
      <w:pPr>
        <w:rPr>
          <w:i/>
          <w:iCs/>
          <w:lang w:val="en-GB"/>
        </w:rPr>
      </w:pPr>
    </w:p>
    <w:p w14:paraId="75E9DE99" w14:textId="77777777" w:rsidR="00772923" w:rsidRPr="00772923" w:rsidRDefault="00772923" w:rsidP="00772923">
      <w:pPr>
        <w:rPr>
          <w:b/>
          <w:bCs/>
          <w:i/>
          <w:iCs/>
          <w:lang w:val="en-GB"/>
        </w:rPr>
      </w:pPr>
      <w:r w:rsidRPr="00772923">
        <w:rPr>
          <w:rFonts w:ascii="Segoe UI Emoji" w:hAnsi="Segoe UI Emoji" w:cs="Segoe UI Emoji"/>
          <w:b/>
          <w:bCs/>
          <w:i/>
          <w:iCs/>
        </w:rPr>
        <w:t>🌍</w:t>
      </w:r>
      <w:r w:rsidRPr="00772923">
        <w:rPr>
          <w:b/>
          <w:bCs/>
          <w:i/>
          <w:iCs/>
          <w:lang w:val="en-GB"/>
        </w:rPr>
        <w:t xml:space="preserve"> MADE IN ITALY AFRICA HUB</w:t>
      </w:r>
    </w:p>
    <w:p w14:paraId="280D8A7F" w14:textId="77777777" w:rsidR="00772923" w:rsidRPr="00772923" w:rsidRDefault="00772923" w:rsidP="00772923">
      <w:pPr>
        <w:rPr>
          <w:i/>
          <w:iCs/>
        </w:rPr>
      </w:pPr>
      <w:r w:rsidRPr="00772923">
        <w:rPr>
          <w:b/>
          <w:bCs/>
          <w:i/>
          <w:iCs/>
        </w:rPr>
        <w:t xml:space="preserve">Global Media · PR · Strategy · </w:t>
      </w:r>
      <w:proofErr w:type="spellStart"/>
      <w:r w:rsidRPr="00772923">
        <w:rPr>
          <w:b/>
          <w:bCs/>
          <w:i/>
          <w:iCs/>
        </w:rPr>
        <w:t>Influence</w:t>
      </w:r>
      <w:proofErr w:type="spellEnd"/>
    </w:p>
    <w:p w14:paraId="2A86E7CE" w14:textId="0FB03680" w:rsidR="00772923" w:rsidRPr="00772923" w:rsidRDefault="00772923" w:rsidP="00772923">
      <w:pPr>
        <w:rPr>
          <w:i/>
          <w:iCs/>
        </w:rPr>
      </w:pPr>
      <w:r w:rsidRPr="00772923">
        <w:rPr>
          <w:rFonts w:ascii="Segoe UI Emoji" w:hAnsi="Segoe UI Emoji" w:cs="Segoe UI Emoji"/>
          <w:i/>
          <w:iCs/>
        </w:rPr>
        <w:t>📩</w:t>
      </w:r>
      <w:r w:rsidRPr="00772923">
        <w:rPr>
          <w:i/>
          <w:iCs/>
        </w:rPr>
        <w:t> </w:t>
      </w:r>
      <w:r>
        <w:rPr>
          <w:b/>
          <w:bCs/>
          <w:i/>
          <w:iCs/>
        </w:rPr>
        <w:t>EDITOR@MOKILIMAGAZINE.COM</w:t>
      </w:r>
      <w:r w:rsidRPr="00772923">
        <w:rPr>
          <w:i/>
          <w:iCs/>
        </w:rPr>
        <w:br/>
      </w:r>
      <w:r w:rsidRPr="00772923">
        <w:rPr>
          <w:rFonts w:ascii="Segoe UI Emoji" w:hAnsi="Segoe UI Emoji" w:cs="Segoe UI Emoji"/>
          <w:i/>
          <w:iCs/>
        </w:rPr>
        <w:t>📞</w:t>
      </w:r>
      <w:r w:rsidRPr="00772923">
        <w:rPr>
          <w:i/>
          <w:iCs/>
        </w:rPr>
        <w:t> </w:t>
      </w:r>
      <w:r w:rsidRPr="00772923">
        <w:rPr>
          <w:b/>
          <w:bCs/>
          <w:i/>
          <w:iCs/>
        </w:rPr>
        <w:t>+39 349 689 0139 | +39 331 175 2903</w:t>
      </w:r>
    </w:p>
    <w:p w14:paraId="3562BF9A" w14:textId="77777777" w:rsidR="00772923" w:rsidRPr="00772923" w:rsidRDefault="00772923" w:rsidP="00491131">
      <w:pPr>
        <w:rPr>
          <w:i/>
          <w:iCs/>
        </w:rPr>
      </w:pPr>
    </w:p>
    <w:p w14:paraId="1B8FC79F" w14:textId="77777777" w:rsidR="00772923" w:rsidRPr="00772923" w:rsidRDefault="00772923" w:rsidP="00491131">
      <w:pPr>
        <w:rPr>
          <w:i/>
          <w:iCs/>
        </w:rPr>
      </w:pPr>
    </w:p>
    <w:p w14:paraId="0A73E33C" w14:textId="285D3A3C" w:rsidR="00491131" w:rsidRPr="00491131" w:rsidRDefault="00491131" w:rsidP="00491131">
      <w:pPr>
        <w:rPr>
          <w:lang w:val="en-GB"/>
        </w:rPr>
      </w:pPr>
      <w:r w:rsidRPr="00491131">
        <w:rPr>
          <w:i/>
          <w:iCs/>
          <w:lang w:val="en-GB"/>
        </w:rPr>
        <w:t>CEO of holding group of companies</w:t>
      </w:r>
      <w:r w:rsidRPr="00491131">
        <w:rPr>
          <w:i/>
          <w:iCs/>
          <w:lang w:val="en-GB"/>
        </w:rPr>
        <w:br/>
        <w:t>Business Advisor Premium Financial Information &amp; Research Services/</w:t>
      </w:r>
      <w:r w:rsidRPr="00491131">
        <w:rPr>
          <w:i/>
          <w:iCs/>
          <w:lang w:val="en-GB"/>
        </w:rPr>
        <w:br/>
        <w:t xml:space="preserve">Strategies Marketing / </w:t>
      </w:r>
      <w:proofErr w:type="spellStart"/>
      <w:r w:rsidRPr="00491131">
        <w:rPr>
          <w:i/>
          <w:iCs/>
          <w:lang w:val="en-GB"/>
        </w:rPr>
        <w:t>LifeStyle&amp;Fashion</w:t>
      </w:r>
      <w:proofErr w:type="spellEnd"/>
      <w:r w:rsidRPr="00491131">
        <w:rPr>
          <w:i/>
          <w:iCs/>
          <w:lang w:val="en-GB"/>
        </w:rPr>
        <w:t xml:space="preserve"> Consulting Luxury</w:t>
      </w:r>
      <w:r w:rsidRPr="00491131">
        <w:rPr>
          <w:i/>
          <w:iCs/>
          <w:lang w:val="en-GB"/>
        </w:rPr>
        <w:br/>
        <w:t>Business Development Unit and Marketing Strategy &amp; Founder AMM Group</w:t>
      </w:r>
      <w:r w:rsidRPr="00491131">
        <w:rPr>
          <w:i/>
          <w:iCs/>
          <w:lang w:val="en-GB"/>
        </w:rPr>
        <w:br/>
        <w:t>Ventures MENA</w:t>
      </w:r>
      <w:r w:rsidRPr="00491131">
        <w:rPr>
          <w:i/>
          <w:iCs/>
          <w:lang w:val="en-GB"/>
        </w:rPr>
        <w:br/>
        <w:t>Private Expert Advice</w:t>
      </w:r>
      <w:r w:rsidRPr="00491131">
        <w:rPr>
          <w:i/>
          <w:iCs/>
          <w:lang w:val="en-GB"/>
        </w:rPr>
        <w:br/>
        <w:t>"Linking finance to business</w:t>
      </w:r>
      <w:r w:rsidRPr="00491131">
        <w:rPr>
          <w:i/>
          <w:iCs/>
          <w:lang w:val="en-GB"/>
        </w:rPr>
        <w:br/>
        <w:t>Advisor Financial Premium and Research Financial Services;</w:t>
      </w:r>
      <w:r w:rsidRPr="00491131">
        <w:rPr>
          <w:i/>
          <w:iCs/>
          <w:lang w:val="en-GB"/>
        </w:rPr>
        <w:br/>
        <w:t xml:space="preserve">CEO of Martin's Communications the </w:t>
      </w:r>
      <w:proofErr w:type="spellStart"/>
      <w:r w:rsidRPr="00491131">
        <w:rPr>
          <w:i/>
          <w:iCs/>
          <w:lang w:val="en-GB"/>
        </w:rPr>
        <w:t>i</w:t>
      </w:r>
      <w:proofErr w:type="spellEnd"/>
      <w:r w:rsidRPr="00491131">
        <w:rPr>
          <w:i/>
          <w:iCs/>
          <w:lang w:val="en-GB"/>
        </w:rPr>
        <w:t xml:space="preserve"> </w:t>
      </w:r>
      <w:proofErr w:type="gramStart"/>
      <w:r w:rsidRPr="00491131">
        <w:rPr>
          <w:i/>
          <w:iCs/>
          <w:lang w:val="en-GB"/>
        </w:rPr>
        <w:t>an</w:t>
      </w:r>
      <w:proofErr w:type="gramEnd"/>
      <w:r w:rsidRPr="00491131">
        <w:rPr>
          <w:i/>
          <w:iCs/>
          <w:lang w:val="en-GB"/>
        </w:rPr>
        <w:t xml:space="preserve"> Brand Luxury;</w:t>
      </w:r>
      <w:r w:rsidRPr="00491131">
        <w:rPr>
          <w:i/>
          <w:iCs/>
          <w:lang w:val="en-GB"/>
        </w:rPr>
        <w:br/>
        <w:t xml:space="preserve">Marketing Strategies Specialist and Emerging Market </w:t>
      </w:r>
      <w:proofErr w:type="gramStart"/>
      <w:r w:rsidRPr="00491131">
        <w:rPr>
          <w:i/>
          <w:iCs/>
          <w:lang w:val="en-GB"/>
        </w:rPr>
        <w:t>Expertise..</w:t>
      </w:r>
      <w:proofErr w:type="gramEnd"/>
      <w:r w:rsidRPr="00491131">
        <w:rPr>
          <w:lang w:val="en-GB"/>
        </w:rPr>
        <w:t> </w:t>
      </w:r>
    </w:p>
    <w:p w14:paraId="1AE12F78" w14:textId="77777777" w:rsidR="00491131" w:rsidRPr="00491131" w:rsidRDefault="00491131" w:rsidP="00491131">
      <w:pPr>
        <w:rPr>
          <w:lang w:val="en-GB"/>
        </w:rPr>
      </w:pPr>
      <w:r w:rsidRPr="00491131">
        <w:rPr>
          <w:lang w:val="en-GB"/>
        </w:rPr>
        <w:t>--</w:t>
      </w:r>
      <w:hyperlink r:id="rId14" w:tgtFrame="_blank" w:history="1">
        <w:r w:rsidRPr="00491131">
          <w:rPr>
            <w:rStyle w:val="Collegamentoipertestuale"/>
            <w:lang w:val="en-GB"/>
          </w:rPr>
          <w:t>https://linkedin.com/in/amedee-martin-mieke-470b8b14</w:t>
        </w:r>
      </w:hyperlink>
    </w:p>
    <w:sectPr w:rsidR="00491131" w:rsidRPr="00491131">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7841A" w14:textId="77777777" w:rsidR="00D53B80" w:rsidRDefault="00D53B80" w:rsidP="001757DA">
      <w:pPr>
        <w:spacing w:after="0" w:line="240" w:lineRule="auto"/>
      </w:pPr>
      <w:r>
        <w:separator/>
      </w:r>
    </w:p>
  </w:endnote>
  <w:endnote w:type="continuationSeparator" w:id="0">
    <w:p w14:paraId="55C049A7" w14:textId="77777777" w:rsidR="00D53B80" w:rsidRDefault="00D53B80" w:rsidP="0017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6623F" w14:textId="77777777" w:rsidR="00D53B80" w:rsidRDefault="00D53B80" w:rsidP="001757DA">
      <w:pPr>
        <w:spacing w:after="0" w:line="240" w:lineRule="auto"/>
      </w:pPr>
      <w:r>
        <w:separator/>
      </w:r>
    </w:p>
  </w:footnote>
  <w:footnote w:type="continuationSeparator" w:id="0">
    <w:p w14:paraId="193F4614" w14:textId="77777777" w:rsidR="00D53B80" w:rsidRDefault="00D53B80" w:rsidP="00175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F277" w14:textId="6DD26503" w:rsidR="001757DA" w:rsidRDefault="001757DA">
    <w:pPr>
      <w:pStyle w:val="Intestazione"/>
    </w:pPr>
    <w:r>
      <w:rPr>
        <w:noProof/>
      </w:rPr>
      <w:drawing>
        <wp:inline distT="0" distB="0" distL="0" distR="0" wp14:anchorId="3B7A2771" wp14:editId="7AB5EEFA">
          <wp:extent cx="769424" cy="845820"/>
          <wp:effectExtent l="0" t="0" r="0" b="0"/>
          <wp:docPr id="191422979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796" name="Immagine 1914229796"/>
                  <pic:cNvPicPr/>
                </pic:nvPicPr>
                <pic:blipFill>
                  <a:blip r:embed="rId1">
                    <a:extLst>
                      <a:ext uri="{28A0092B-C50C-407E-A947-70E740481C1C}">
                        <a14:useLocalDpi xmlns:a14="http://schemas.microsoft.com/office/drawing/2010/main" val="0"/>
                      </a:ext>
                    </a:extLst>
                  </a:blip>
                  <a:stretch>
                    <a:fillRect/>
                  </a:stretch>
                </pic:blipFill>
                <pic:spPr>
                  <a:xfrm>
                    <a:off x="0" y="0"/>
                    <a:ext cx="778986" cy="85633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31"/>
    <w:rsid w:val="00057E5C"/>
    <w:rsid w:val="000D7EC1"/>
    <w:rsid w:val="00116835"/>
    <w:rsid w:val="001757DA"/>
    <w:rsid w:val="00491131"/>
    <w:rsid w:val="005C1966"/>
    <w:rsid w:val="00772923"/>
    <w:rsid w:val="008D41C7"/>
    <w:rsid w:val="008D4C98"/>
    <w:rsid w:val="0098524C"/>
    <w:rsid w:val="00C53839"/>
    <w:rsid w:val="00D53B8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06A29"/>
  <w15:chartTrackingRefBased/>
  <w15:docId w15:val="{3D7460F5-60AA-4532-97B5-433EE634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911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4911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491131"/>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491131"/>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91131"/>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49113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9113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9113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9113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91131"/>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491131"/>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491131"/>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491131"/>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491131"/>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49113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9113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9113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91131"/>
    <w:rPr>
      <w:rFonts w:eastAsiaTheme="majorEastAsia" w:cstheme="majorBidi"/>
      <w:color w:val="272727" w:themeColor="text1" w:themeTint="D8"/>
    </w:rPr>
  </w:style>
  <w:style w:type="paragraph" w:styleId="Titolo">
    <w:name w:val="Title"/>
    <w:basedOn w:val="Normale"/>
    <w:next w:val="Normale"/>
    <w:link w:val="TitoloCarattere"/>
    <w:uiPriority w:val="10"/>
    <w:qFormat/>
    <w:rsid w:val="004911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9113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9113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9113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9113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91131"/>
    <w:rPr>
      <w:i/>
      <w:iCs/>
      <w:color w:val="404040" w:themeColor="text1" w:themeTint="BF"/>
    </w:rPr>
  </w:style>
  <w:style w:type="paragraph" w:styleId="Paragrafoelenco">
    <w:name w:val="List Paragraph"/>
    <w:basedOn w:val="Normale"/>
    <w:uiPriority w:val="34"/>
    <w:qFormat/>
    <w:rsid w:val="00491131"/>
    <w:pPr>
      <w:ind w:left="720"/>
      <w:contextualSpacing/>
    </w:pPr>
  </w:style>
  <w:style w:type="character" w:styleId="Enfasiintensa">
    <w:name w:val="Intense Emphasis"/>
    <w:basedOn w:val="Carpredefinitoparagrafo"/>
    <w:uiPriority w:val="21"/>
    <w:qFormat/>
    <w:rsid w:val="00491131"/>
    <w:rPr>
      <w:i/>
      <w:iCs/>
      <w:color w:val="2F5496" w:themeColor="accent1" w:themeShade="BF"/>
    </w:rPr>
  </w:style>
  <w:style w:type="paragraph" w:styleId="Citazioneintensa">
    <w:name w:val="Intense Quote"/>
    <w:basedOn w:val="Normale"/>
    <w:next w:val="Normale"/>
    <w:link w:val="CitazioneintensaCarattere"/>
    <w:uiPriority w:val="30"/>
    <w:qFormat/>
    <w:rsid w:val="004911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491131"/>
    <w:rPr>
      <w:i/>
      <w:iCs/>
      <w:color w:val="2F5496" w:themeColor="accent1" w:themeShade="BF"/>
    </w:rPr>
  </w:style>
  <w:style w:type="character" w:styleId="Riferimentointenso">
    <w:name w:val="Intense Reference"/>
    <w:basedOn w:val="Carpredefinitoparagrafo"/>
    <w:uiPriority w:val="32"/>
    <w:qFormat/>
    <w:rsid w:val="00491131"/>
    <w:rPr>
      <w:b/>
      <w:bCs/>
      <w:smallCaps/>
      <w:color w:val="2F5496" w:themeColor="accent1" w:themeShade="BF"/>
      <w:spacing w:val="5"/>
    </w:rPr>
  </w:style>
  <w:style w:type="character" w:styleId="Collegamentoipertestuale">
    <w:name w:val="Hyperlink"/>
    <w:basedOn w:val="Carpredefinitoparagrafo"/>
    <w:uiPriority w:val="99"/>
    <w:unhideWhenUsed/>
    <w:rsid w:val="00491131"/>
    <w:rPr>
      <w:color w:val="0563C1" w:themeColor="hyperlink"/>
      <w:u w:val="single"/>
    </w:rPr>
  </w:style>
  <w:style w:type="character" w:styleId="Menzionenonrisolta">
    <w:name w:val="Unresolved Mention"/>
    <w:basedOn w:val="Carpredefinitoparagrafo"/>
    <w:uiPriority w:val="99"/>
    <w:semiHidden/>
    <w:unhideWhenUsed/>
    <w:rsid w:val="00491131"/>
    <w:rPr>
      <w:color w:val="605E5C"/>
      <w:shd w:val="clear" w:color="auto" w:fill="E1DFDD"/>
    </w:rPr>
  </w:style>
  <w:style w:type="paragraph" w:styleId="Intestazione">
    <w:name w:val="header"/>
    <w:basedOn w:val="Normale"/>
    <w:link w:val="IntestazioneCarattere"/>
    <w:uiPriority w:val="99"/>
    <w:unhideWhenUsed/>
    <w:rsid w:val="001757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57DA"/>
  </w:style>
  <w:style w:type="paragraph" w:styleId="Pidipagina">
    <w:name w:val="footer"/>
    <w:basedOn w:val="Normale"/>
    <w:link w:val="PidipaginaCarattere"/>
    <w:uiPriority w:val="99"/>
    <w:unhideWhenUsed/>
    <w:rsid w:val="001757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5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linkedin.com/in/amedee-martin-mieke-470b8b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28</Pages>
  <Words>3045</Words>
  <Characters>17363</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SWISSAFRICA.org.SpecialChamberOfCommerce BusinessUnitsDevelopment</dc:creator>
  <cp:keywords/>
  <dc:description/>
  <cp:lastModifiedBy>SWISSAFRICA.org.SpecialChamberOfCommerce BusinessUnitsDevelopment</cp:lastModifiedBy>
  <cp:revision>11</cp:revision>
  <dcterms:created xsi:type="dcterms:W3CDTF">2025-12-29T11:19:00Z</dcterms:created>
  <dcterms:modified xsi:type="dcterms:W3CDTF">2025-12-29T13:21:00Z</dcterms:modified>
</cp:coreProperties>
</file>